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6D5D943" w14:textId="5760E202" w:rsidR="00D224A6" w:rsidRDefault="00EC5A20">
      <w:pPr>
        <w:spacing w:line="240" w:lineRule="auto"/>
        <w:jc w:val="center"/>
        <w:rPr>
          <w:b/>
          <w:sz w:val="28"/>
          <w:szCs w:val="28"/>
        </w:rPr>
      </w:pPr>
      <w:bookmarkStart w:id="0" w:name="_Hlk180166540"/>
      <w:r>
        <w:rPr>
          <w:b/>
          <w:sz w:val="28"/>
          <w:szCs w:val="28"/>
        </w:rPr>
        <w:t>ART AWARDS 202</w:t>
      </w:r>
      <w:r w:rsidR="00E73B09">
        <w:rPr>
          <w:b/>
          <w:sz w:val="28"/>
          <w:szCs w:val="28"/>
        </w:rPr>
        <w:t>7</w:t>
      </w:r>
    </w:p>
    <w:p w14:paraId="34FCC6D1" w14:textId="6483239D" w:rsidR="00D224A6" w:rsidRDefault="00EC5A20">
      <w:pPr>
        <w:spacing w:line="240" w:lineRule="auto"/>
        <w:ind w:left="-142" w:right="-188"/>
        <w:jc w:val="center"/>
        <w:rPr>
          <w:b/>
          <w:sz w:val="28"/>
          <w:szCs w:val="28"/>
        </w:rPr>
      </w:pPr>
      <w:bookmarkStart w:id="1" w:name="_heading=h.gjdgxs" w:colFirst="0" w:colLast="0"/>
      <w:bookmarkEnd w:id="1"/>
      <w:r>
        <w:rPr>
          <w:b/>
          <w:sz w:val="28"/>
          <w:szCs w:val="28"/>
        </w:rPr>
        <w:t xml:space="preserve">APPLICATION FORM: AWARD FOR </w:t>
      </w:r>
      <w:r w:rsidR="00A95588">
        <w:rPr>
          <w:b/>
          <w:sz w:val="28"/>
          <w:szCs w:val="28"/>
        </w:rPr>
        <w:t>BAND OR CLUSTER OF THE YEAR</w:t>
      </w:r>
    </w:p>
    <w:p w14:paraId="606413D8" w14:textId="77777777" w:rsidR="00D224A6" w:rsidRDefault="00EC5A20">
      <w:pPr>
        <w:rPr>
          <w:sz w:val="20"/>
          <w:szCs w:val="20"/>
        </w:rPr>
      </w:pPr>
      <w:r>
        <w:rPr>
          <w:b/>
          <w:sz w:val="20"/>
          <w:szCs w:val="20"/>
        </w:rPr>
        <w:t>Section 1</w:t>
      </w:r>
      <w:r>
        <w:rPr>
          <w:sz w:val="20"/>
          <w:szCs w:val="20"/>
        </w:rPr>
        <w:t xml:space="preserve"> is common to all awards; please try to complete your answers on one page.</w:t>
      </w:r>
    </w:p>
    <w:p w14:paraId="78221820" w14:textId="77777777" w:rsidR="003F4838" w:rsidRDefault="003F4838" w:rsidP="003F4838">
      <w:pPr>
        <w:rPr>
          <w:sz w:val="20"/>
          <w:szCs w:val="20"/>
        </w:rPr>
      </w:pPr>
      <w:r>
        <w:rPr>
          <w:b/>
          <w:sz w:val="20"/>
          <w:szCs w:val="20"/>
        </w:rPr>
        <w:t>Section 2</w:t>
      </w:r>
      <w:r>
        <w:rPr>
          <w:sz w:val="20"/>
          <w:szCs w:val="20"/>
        </w:rPr>
        <w:t xml:space="preserve"> is award specific. Please limit the </w:t>
      </w:r>
      <w:r>
        <w:rPr>
          <w:b/>
          <w:sz w:val="20"/>
          <w:szCs w:val="20"/>
        </w:rPr>
        <w:t>key information</w:t>
      </w:r>
      <w:r>
        <w:rPr>
          <w:sz w:val="20"/>
          <w:szCs w:val="20"/>
        </w:rPr>
        <w:t xml:space="preserve"> in these sections to no more than three pages of A4 (font 10). Please note, the judges will not read more than three pages.  You can also send additional supporting information, such as links to short video clips (maximum 3 minutes), photos or links to websites (e.g. </w:t>
      </w:r>
      <w:proofErr w:type="spellStart"/>
      <w:r>
        <w:rPr>
          <w:sz w:val="20"/>
          <w:szCs w:val="20"/>
        </w:rPr>
        <w:t>BellBoard</w:t>
      </w:r>
      <w:proofErr w:type="spellEnd"/>
      <w:r>
        <w:rPr>
          <w:sz w:val="20"/>
          <w:szCs w:val="20"/>
        </w:rPr>
        <w:t>) where helpful, but do not include more than three external links.</w:t>
      </w:r>
    </w:p>
    <w:p w14:paraId="70F3CE66" w14:textId="77777777" w:rsidR="00D224A6" w:rsidRDefault="00EC5A20">
      <w:pPr>
        <w:rPr>
          <w:b/>
          <w:sz w:val="28"/>
          <w:szCs w:val="28"/>
        </w:rPr>
      </w:pPr>
      <w:r>
        <w:rPr>
          <w:b/>
          <w:sz w:val="28"/>
          <w:szCs w:val="28"/>
        </w:rPr>
        <w:t>Section 1: Standard information for all awards</w:t>
      </w:r>
    </w:p>
    <w:p w14:paraId="54421C8F" w14:textId="77777777" w:rsidR="00D224A6" w:rsidRPr="00AF0DEB" w:rsidRDefault="00EC5A20">
      <w:pPr>
        <w:rPr>
          <w:b/>
        </w:rPr>
      </w:pPr>
      <w:r w:rsidRPr="00AF0DEB">
        <w:rPr>
          <w:b/>
        </w:rPr>
        <w:t>Please provide brief background details of the group, centre or individual on whose behalf you are applying. The purpos</w:t>
      </w:r>
      <w:r w:rsidRPr="00AF0DEB">
        <w:rPr>
          <w:b/>
        </w:rPr>
        <w:t>e of this section is to provide some background context for the judges. Please fill in the boxes below each question.</w:t>
      </w:r>
    </w:p>
    <w:tbl>
      <w:tblPr>
        <w:tblStyle w:val="a"/>
        <w:tblW w:w="901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9016"/>
      </w:tblGrid>
      <w:tr w:rsidR="00D224A6" w14:paraId="692CCD80" w14:textId="77777777">
        <w:tc>
          <w:tcPr>
            <w:tcW w:w="9016" w:type="dxa"/>
          </w:tcPr>
          <w:p w14:paraId="074E7D62" w14:textId="7F56ABB5" w:rsidR="00D224A6" w:rsidRDefault="00EC5A20">
            <w:pPr>
              <w:rPr>
                <w:sz w:val="20"/>
                <w:szCs w:val="20"/>
              </w:rPr>
            </w:pPr>
            <w:r>
              <w:rPr>
                <w:sz w:val="20"/>
                <w:szCs w:val="20"/>
              </w:rPr>
              <w:t xml:space="preserve">The name of the </w:t>
            </w:r>
            <w:r>
              <w:rPr>
                <w:i/>
                <w:sz w:val="20"/>
                <w:szCs w:val="20"/>
              </w:rPr>
              <w:t>specific</w:t>
            </w:r>
            <w:r>
              <w:rPr>
                <w:sz w:val="20"/>
                <w:szCs w:val="20"/>
              </w:rPr>
              <w:t xml:space="preserve"> individual that you are nominating.</w:t>
            </w:r>
          </w:p>
        </w:tc>
      </w:tr>
      <w:tr w:rsidR="00D224A6" w14:paraId="52D16880" w14:textId="77777777">
        <w:trPr>
          <w:trHeight w:val="794"/>
        </w:trPr>
        <w:tc>
          <w:tcPr>
            <w:tcW w:w="9016" w:type="dxa"/>
          </w:tcPr>
          <w:p w14:paraId="76D48A7A" w14:textId="77777777" w:rsidR="00D224A6" w:rsidRDefault="00D224A6">
            <w:pPr>
              <w:rPr>
                <w:sz w:val="20"/>
                <w:szCs w:val="20"/>
              </w:rPr>
            </w:pPr>
          </w:p>
        </w:tc>
      </w:tr>
      <w:tr w:rsidR="00D224A6" w14:paraId="6E72F309" w14:textId="77777777">
        <w:tc>
          <w:tcPr>
            <w:tcW w:w="9016" w:type="dxa"/>
          </w:tcPr>
          <w:p w14:paraId="46A2CBD8" w14:textId="77777777" w:rsidR="00D224A6" w:rsidRDefault="00EC5A20">
            <w:pPr>
              <w:rPr>
                <w:sz w:val="20"/>
                <w:szCs w:val="20"/>
              </w:rPr>
            </w:pPr>
            <w:r>
              <w:rPr>
                <w:sz w:val="20"/>
                <w:szCs w:val="20"/>
              </w:rPr>
              <w:t>The location – where does this activity take place?</w:t>
            </w:r>
          </w:p>
        </w:tc>
      </w:tr>
      <w:tr w:rsidR="00D224A6" w14:paraId="6FF17935" w14:textId="77777777">
        <w:trPr>
          <w:trHeight w:val="794"/>
        </w:trPr>
        <w:tc>
          <w:tcPr>
            <w:tcW w:w="9016" w:type="dxa"/>
          </w:tcPr>
          <w:p w14:paraId="4AE28ABE" w14:textId="77777777" w:rsidR="00D224A6" w:rsidRDefault="00D224A6">
            <w:pPr>
              <w:rPr>
                <w:sz w:val="20"/>
                <w:szCs w:val="20"/>
              </w:rPr>
            </w:pPr>
          </w:p>
        </w:tc>
      </w:tr>
      <w:tr w:rsidR="00D224A6" w14:paraId="5B6C5EB7" w14:textId="77777777">
        <w:tc>
          <w:tcPr>
            <w:tcW w:w="9016" w:type="dxa"/>
          </w:tcPr>
          <w:p w14:paraId="441E59EB" w14:textId="77777777" w:rsidR="00D224A6" w:rsidRDefault="00EC5A20">
            <w:pPr>
              <w:rPr>
                <w:sz w:val="20"/>
                <w:szCs w:val="20"/>
              </w:rPr>
            </w:pPr>
            <w:r>
              <w:rPr>
                <w:sz w:val="20"/>
                <w:szCs w:val="20"/>
              </w:rPr>
              <w:t xml:space="preserve">How long has the activity been going on or been in development? </w:t>
            </w:r>
          </w:p>
        </w:tc>
      </w:tr>
      <w:tr w:rsidR="00D224A6" w14:paraId="622F4E34" w14:textId="77777777">
        <w:trPr>
          <w:trHeight w:val="794"/>
        </w:trPr>
        <w:tc>
          <w:tcPr>
            <w:tcW w:w="9016" w:type="dxa"/>
          </w:tcPr>
          <w:p w14:paraId="677A8438" w14:textId="77777777" w:rsidR="00D224A6" w:rsidRDefault="00D224A6">
            <w:pPr>
              <w:rPr>
                <w:sz w:val="20"/>
                <w:szCs w:val="20"/>
              </w:rPr>
            </w:pPr>
          </w:p>
        </w:tc>
      </w:tr>
      <w:tr w:rsidR="00D224A6" w14:paraId="3BDF59E3" w14:textId="77777777">
        <w:tc>
          <w:tcPr>
            <w:tcW w:w="9016" w:type="dxa"/>
          </w:tcPr>
          <w:p w14:paraId="4BD81661" w14:textId="77777777" w:rsidR="00D224A6" w:rsidRDefault="00EC5A20">
            <w:pPr>
              <w:rPr>
                <w:sz w:val="20"/>
                <w:szCs w:val="20"/>
              </w:rPr>
            </w:pPr>
            <w:r>
              <w:rPr>
                <w:sz w:val="20"/>
                <w:szCs w:val="20"/>
              </w:rPr>
              <w:t>How many people are involved and how has this varied over time?</w:t>
            </w:r>
          </w:p>
        </w:tc>
      </w:tr>
      <w:tr w:rsidR="00D224A6" w14:paraId="3A67D413" w14:textId="77777777">
        <w:trPr>
          <w:trHeight w:val="794"/>
        </w:trPr>
        <w:tc>
          <w:tcPr>
            <w:tcW w:w="9016" w:type="dxa"/>
          </w:tcPr>
          <w:p w14:paraId="02881A5B" w14:textId="77777777" w:rsidR="00D224A6" w:rsidRDefault="00D224A6">
            <w:pPr>
              <w:rPr>
                <w:sz w:val="20"/>
                <w:szCs w:val="20"/>
              </w:rPr>
            </w:pPr>
          </w:p>
        </w:tc>
      </w:tr>
      <w:tr w:rsidR="00D224A6" w14:paraId="79B63594" w14:textId="77777777">
        <w:tc>
          <w:tcPr>
            <w:tcW w:w="9016" w:type="dxa"/>
          </w:tcPr>
          <w:p w14:paraId="3EDE858D" w14:textId="77777777" w:rsidR="00D224A6" w:rsidRDefault="00EC5A20">
            <w:pPr>
              <w:rPr>
                <w:sz w:val="20"/>
                <w:szCs w:val="20"/>
              </w:rPr>
            </w:pPr>
            <w:r>
              <w:rPr>
                <w:sz w:val="20"/>
                <w:szCs w:val="20"/>
              </w:rPr>
              <w:t xml:space="preserve">If relevant, how frequent is the activity? </w:t>
            </w:r>
          </w:p>
        </w:tc>
      </w:tr>
      <w:tr w:rsidR="00D224A6" w14:paraId="5189FE63" w14:textId="77777777">
        <w:trPr>
          <w:trHeight w:val="794"/>
        </w:trPr>
        <w:tc>
          <w:tcPr>
            <w:tcW w:w="9016" w:type="dxa"/>
          </w:tcPr>
          <w:p w14:paraId="5E327A48" w14:textId="77777777" w:rsidR="00D224A6" w:rsidRDefault="00D224A6">
            <w:pPr>
              <w:rPr>
                <w:sz w:val="20"/>
                <w:szCs w:val="20"/>
              </w:rPr>
            </w:pPr>
          </w:p>
        </w:tc>
      </w:tr>
    </w:tbl>
    <w:p w14:paraId="35F0FAD3" w14:textId="77777777" w:rsidR="00D224A6" w:rsidRDefault="00EC5A20">
      <w:pPr>
        <w:rPr>
          <w:b/>
          <w:sz w:val="24"/>
          <w:szCs w:val="24"/>
        </w:rPr>
      </w:pPr>
      <w:r>
        <w:br w:type="page"/>
      </w:r>
    </w:p>
    <w:p w14:paraId="78D348D7" w14:textId="77777777" w:rsidR="00D224A6" w:rsidRDefault="00EC5A20">
      <w:pPr>
        <w:rPr>
          <w:b/>
          <w:sz w:val="28"/>
          <w:szCs w:val="28"/>
        </w:rPr>
      </w:pPr>
      <w:r>
        <w:rPr>
          <w:b/>
          <w:sz w:val="28"/>
          <w:szCs w:val="28"/>
        </w:rPr>
        <w:lastRenderedPageBreak/>
        <w:t>Section 2: Award specific information</w:t>
      </w:r>
    </w:p>
    <w:p w14:paraId="6FA9D40D" w14:textId="66365E19" w:rsidR="00A64C68" w:rsidRPr="004E6797" w:rsidRDefault="00A95588" w:rsidP="00A64C68">
      <w:pPr>
        <w:rPr>
          <w:sz w:val="20"/>
          <w:szCs w:val="20"/>
        </w:rPr>
      </w:pPr>
      <w:bookmarkStart w:id="2" w:name="_Hlk180166425"/>
      <w:r w:rsidRPr="00A95588">
        <w:rPr>
          <w:sz w:val="20"/>
          <w:szCs w:val="20"/>
        </w:rPr>
        <w:t>The emphasis in this award on improving ringing standards and developing the sustainability of ringing.</w:t>
      </w:r>
      <w:r w:rsidR="00A64C68" w:rsidRPr="004E6797">
        <w:rPr>
          <w:sz w:val="20"/>
          <w:szCs w:val="20"/>
        </w:rPr>
        <w:t xml:space="preserve">  </w:t>
      </w:r>
    </w:p>
    <w:tbl>
      <w:tblPr>
        <w:tblStyle w:val="a0"/>
        <w:tblW w:w="901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9016"/>
      </w:tblGrid>
      <w:tr w:rsidR="00E862B8" w:rsidRPr="004E6797" w14:paraId="2B1CCF32" w14:textId="77777777" w:rsidTr="00460BCB">
        <w:tc>
          <w:tcPr>
            <w:tcW w:w="9016" w:type="dxa"/>
          </w:tcPr>
          <w:p w14:paraId="1137F774" w14:textId="2DDDFA6B" w:rsidR="00E862B8" w:rsidRPr="004E6797" w:rsidRDefault="00E862B8" w:rsidP="00E862B8">
            <w:pPr>
              <w:rPr>
                <w:sz w:val="20"/>
                <w:szCs w:val="20"/>
              </w:rPr>
            </w:pPr>
            <w:bookmarkStart w:id="3" w:name="_Hlk180165634"/>
            <w:r>
              <w:rPr>
                <w:sz w:val="20"/>
                <w:szCs w:val="20"/>
              </w:rPr>
              <w:t xml:space="preserve">Give a brief description of the activity. </w:t>
            </w:r>
            <w:r w:rsidRPr="00E862B8">
              <w:rPr>
                <w:sz w:val="20"/>
                <w:szCs w:val="20"/>
              </w:rPr>
              <w:t>Please make clear what specific achievements have been made in 202</w:t>
            </w:r>
            <w:r w:rsidR="006F4DB4">
              <w:rPr>
                <w:sz w:val="20"/>
                <w:szCs w:val="20"/>
              </w:rPr>
              <w:t>5</w:t>
            </w:r>
            <w:r w:rsidRPr="00E862B8">
              <w:rPr>
                <w:sz w:val="20"/>
                <w:szCs w:val="20"/>
              </w:rPr>
              <w:t xml:space="preserve">. Suggested word count </w:t>
            </w:r>
            <w:r w:rsidR="00DF3BF1">
              <w:rPr>
                <w:sz w:val="20"/>
                <w:szCs w:val="20"/>
              </w:rPr>
              <w:t>is</w:t>
            </w:r>
            <w:r>
              <w:rPr>
                <w:sz w:val="20"/>
                <w:szCs w:val="20"/>
              </w:rPr>
              <w:t xml:space="preserve"> 500</w:t>
            </w:r>
            <w:r w:rsidRPr="00E862B8">
              <w:rPr>
                <w:sz w:val="20"/>
                <w:szCs w:val="20"/>
              </w:rPr>
              <w:t xml:space="preserve"> words.</w:t>
            </w:r>
          </w:p>
        </w:tc>
      </w:tr>
      <w:tr w:rsidR="00E862B8" w:rsidRPr="004E6797" w14:paraId="2A3364D6" w14:textId="77777777" w:rsidTr="00460BCB">
        <w:trPr>
          <w:trHeight w:val="1417"/>
        </w:trPr>
        <w:tc>
          <w:tcPr>
            <w:tcW w:w="9016" w:type="dxa"/>
          </w:tcPr>
          <w:p w14:paraId="0B457188" w14:textId="77777777" w:rsidR="00E862B8" w:rsidRPr="004E6797" w:rsidRDefault="00E862B8" w:rsidP="00E862B8">
            <w:pPr>
              <w:rPr>
                <w:sz w:val="20"/>
                <w:szCs w:val="20"/>
              </w:rPr>
            </w:pPr>
          </w:p>
          <w:p w14:paraId="02212303" w14:textId="77777777" w:rsidR="00E862B8" w:rsidRPr="004E6797" w:rsidRDefault="00E862B8" w:rsidP="00E862B8">
            <w:pPr>
              <w:rPr>
                <w:sz w:val="20"/>
                <w:szCs w:val="20"/>
              </w:rPr>
            </w:pPr>
          </w:p>
          <w:p w14:paraId="1F9A35AF" w14:textId="77777777" w:rsidR="00E862B8" w:rsidRPr="004E6797" w:rsidRDefault="00E862B8" w:rsidP="00E862B8">
            <w:pPr>
              <w:rPr>
                <w:sz w:val="20"/>
                <w:szCs w:val="20"/>
              </w:rPr>
            </w:pPr>
          </w:p>
          <w:p w14:paraId="7A0A3F0E" w14:textId="77777777" w:rsidR="00E862B8" w:rsidRPr="004E6797" w:rsidRDefault="00E862B8" w:rsidP="00E862B8">
            <w:pPr>
              <w:rPr>
                <w:sz w:val="20"/>
                <w:szCs w:val="20"/>
              </w:rPr>
            </w:pPr>
          </w:p>
          <w:p w14:paraId="7621FD09" w14:textId="77777777" w:rsidR="00E862B8" w:rsidRPr="004E6797" w:rsidRDefault="00E862B8" w:rsidP="00E862B8">
            <w:pPr>
              <w:rPr>
                <w:sz w:val="20"/>
                <w:szCs w:val="20"/>
              </w:rPr>
            </w:pPr>
          </w:p>
          <w:p w14:paraId="10F53357" w14:textId="77777777" w:rsidR="00E862B8" w:rsidRDefault="00E862B8" w:rsidP="00E862B8">
            <w:pPr>
              <w:rPr>
                <w:sz w:val="20"/>
                <w:szCs w:val="20"/>
              </w:rPr>
            </w:pPr>
          </w:p>
          <w:p w14:paraId="4E9214E8" w14:textId="77777777" w:rsidR="000C3EDC" w:rsidRPr="004E6797" w:rsidRDefault="000C3EDC" w:rsidP="00E862B8">
            <w:pPr>
              <w:rPr>
                <w:sz w:val="20"/>
                <w:szCs w:val="20"/>
              </w:rPr>
            </w:pPr>
          </w:p>
          <w:p w14:paraId="29BF47D4" w14:textId="77777777" w:rsidR="00E862B8" w:rsidRPr="004E6797" w:rsidRDefault="00E862B8" w:rsidP="00E862B8">
            <w:pPr>
              <w:rPr>
                <w:sz w:val="20"/>
                <w:szCs w:val="20"/>
              </w:rPr>
            </w:pPr>
          </w:p>
        </w:tc>
      </w:tr>
    </w:tbl>
    <w:p w14:paraId="47B1359C" w14:textId="0B38E378" w:rsidR="00E862B8" w:rsidRPr="00AF0DEB" w:rsidRDefault="00E862B8" w:rsidP="00E862B8">
      <w:pPr>
        <w:spacing w:before="240"/>
      </w:pPr>
      <w:bookmarkStart w:id="4" w:name="_Hlk180165731"/>
      <w:bookmarkStart w:id="5" w:name="_Hlk180165813"/>
      <w:bookmarkEnd w:id="3"/>
      <w:r w:rsidRPr="00AF0DEB">
        <w:rPr>
          <w:b/>
          <w:color w:val="000000"/>
        </w:rPr>
        <w:t>The nomination will be judged against the following criteria. Please enter any supporting information in the boxes below.</w:t>
      </w:r>
    </w:p>
    <w:tbl>
      <w:tblPr>
        <w:tblStyle w:val="a0"/>
        <w:tblW w:w="901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9016"/>
      </w:tblGrid>
      <w:tr w:rsidR="00D224A6" w:rsidRPr="004E6797" w14:paraId="0C910354" w14:textId="77777777">
        <w:tc>
          <w:tcPr>
            <w:tcW w:w="9016" w:type="dxa"/>
          </w:tcPr>
          <w:bookmarkEnd w:id="2"/>
          <w:bookmarkEnd w:id="4"/>
          <w:p w14:paraId="60C1F997" w14:textId="5681B178" w:rsidR="00D224A6" w:rsidRPr="004E6797" w:rsidRDefault="00A95588" w:rsidP="00A64C68">
            <w:pPr>
              <w:rPr>
                <w:sz w:val="20"/>
                <w:szCs w:val="20"/>
              </w:rPr>
            </w:pPr>
            <w:r w:rsidRPr="00A95588">
              <w:rPr>
                <w:sz w:val="20"/>
                <w:szCs w:val="20"/>
              </w:rPr>
              <w:t>Success in meeting objectives of the band/cluster – long and short term</w:t>
            </w:r>
          </w:p>
        </w:tc>
      </w:tr>
      <w:tr w:rsidR="00D224A6" w:rsidRPr="004E6797" w14:paraId="465412E4" w14:textId="77777777" w:rsidTr="00DF3BF1">
        <w:trPr>
          <w:trHeight w:val="20"/>
        </w:trPr>
        <w:tc>
          <w:tcPr>
            <w:tcW w:w="9016" w:type="dxa"/>
          </w:tcPr>
          <w:p w14:paraId="0F883CF6" w14:textId="77777777" w:rsidR="00DF3BF1" w:rsidRDefault="00DF3BF1">
            <w:pPr>
              <w:rPr>
                <w:sz w:val="20"/>
                <w:szCs w:val="20"/>
              </w:rPr>
            </w:pPr>
          </w:p>
          <w:p w14:paraId="7164E28C" w14:textId="77777777" w:rsidR="00DF3BF1" w:rsidRPr="004E6797" w:rsidRDefault="00DF3BF1">
            <w:pPr>
              <w:rPr>
                <w:sz w:val="20"/>
                <w:szCs w:val="20"/>
              </w:rPr>
            </w:pPr>
          </w:p>
        </w:tc>
      </w:tr>
    </w:tbl>
    <w:p w14:paraId="6E57458E" w14:textId="44584436" w:rsidR="00A64C68" w:rsidRPr="00E862B8" w:rsidRDefault="00A64C68">
      <w:pPr>
        <w:rPr>
          <w:bCs/>
          <w:sz w:val="20"/>
          <w:szCs w:val="20"/>
        </w:rPr>
      </w:pPr>
    </w:p>
    <w:tbl>
      <w:tblPr>
        <w:tblStyle w:val="a0"/>
        <w:tblW w:w="901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9016"/>
      </w:tblGrid>
      <w:tr w:rsidR="00A64C68" w:rsidRPr="004E6797" w14:paraId="75D146F3" w14:textId="77777777" w:rsidTr="00460BCB">
        <w:tc>
          <w:tcPr>
            <w:tcW w:w="9016" w:type="dxa"/>
          </w:tcPr>
          <w:p w14:paraId="190F2A2A" w14:textId="0D43A18C" w:rsidR="00A64C68" w:rsidRPr="004E6797" w:rsidRDefault="00A95588" w:rsidP="00460BCB">
            <w:pPr>
              <w:rPr>
                <w:sz w:val="20"/>
                <w:szCs w:val="20"/>
              </w:rPr>
            </w:pPr>
            <w:r w:rsidRPr="00A95588">
              <w:rPr>
                <w:sz w:val="20"/>
                <w:szCs w:val="20"/>
              </w:rPr>
              <w:t>How the band/cluster has improved the standard of its ringing</w:t>
            </w:r>
          </w:p>
        </w:tc>
      </w:tr>
      <w:tr w:rsidR="00A64C68" w:rsidRPr="004E6797" w14:paraId="0B364903" w14:textId="77777777" w:rsidTr="00DF3BF1">
        <w:trPr>
          <w:trHeight w:val="20"/>
        </w:trPr>
        <w:tc>
          <w:tcPr>
            <w:tcW w:w="9016" w:type="dxa"/>
          </w:tcPr>
          <w:p w14:paraId="789BD33B" w14:textId="77777777" w:rsidR="00A64C68" w:rsidRPr="004E6797" w:rsidRDefault="00A64C68" w:rsidP="00460BCB">
            <w:pPr>
              <w:rPr>
                <w:sz w:val="20"/>
                <w:szCs w:val="20"/>
              </w:rPr>
            </w:pPr>
          </w:p>
          <w:p w14:paraId="04389EF1" w14:textId="77777777" w:rsidR="00A64C68" w:rsidRPr="004E6797" w:rsidRDefault="00A64C68" w:rsidP="00460BCB">
            <w:pPr>
              <w:rPr>
                <w:sz w:val="20"/>
                <w:szCs w:val="20"/>
              </w:rPr>
            </w:pPr>
          </w:p>
        </w:tc>
      </w:tr>
    </w:tbl>
    <w:p w14:paraId="22657C63" w14:textId="1E2E3941" w:rsidR="00D224A6" w:rsidRPr="004E6797" w:rsidRDefault="00D224A6">
      <w:pPr>
        <w:rPr>
          <w:b/>
          <w:sz w:val="20"/>
          <w:szCs w:val="20"/>
        </w:rPr>
      </w:pPr>
    </w:p>
    <w:tbl>
      <w:tblPr>
        <w:tblStyle w:val="a0"/>
        <w:tblW w:w="901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9016"/>
      </w:tblGrid>
      <w:tr w:rsidR="004E6797" w:rsidRPr="004E6797" w14:paraId="3B6F41FE" w14:textId="77777777" w:rsidTr="00460BCB">
        <w:tc>
          <w:tcPr>
            <w:tcW w:w="9016" w:type="dxa"/>
          </w:tcPr>
          <w:p w14:paraId="75B4FD88" w14:textId="5ACB1256" w:rsidR="004E6797" w:rsidRPr="004E6797" w:rsidRDefault="00A95588" w:rsidP="00460BCB">
            <w:pPr>
              <w:rPr>
                <w:sz w:val="20"/>
                <w:szCs w:val="20"/>
              </w:rPr>
            </w:pPr>
            <w:r w:rsidRPr="00A95588">
              <w:rPr>
                <w:sz w:val="20"/>
                <w:szCs w:val="20"/>
              </w:rPr>
              <w:t>What's been achieved: progress, tangible outcomes, numbers involved</w:t>
            </w:r>
          </w:p>
        </w:tc>
      </w:tr>
      <w:tr w:rsidR="004E6797" w:rsidRPr="004E6797" w14:paraId="11B9882E" w14:textId="77777777" w:rsidTr="00DF3BF1">
        <w:trPr>
          <w:trHeight w:val="20"/>
        </w:trPr>
        <w:tc>
          <w:tcPr>
            <w:tcW w:w="9016" w:type="dxa"/>
          </w:tcPr>
          <w:p w14:paraId="36438338" w14:textId="77777777" w:rsidR="004E6797" w:rsidRPr="004E6797" w:rsidRDefault="004E6797" w:rsidP="00460BCB">
            <w:pPr>
              <w:rPr>
                <w:sz w:val="20"/>
                <w:szCs w:val="20"/>
              </w:rPr>
            </w:pPr>
          </w:p>
          <w:p w14:paraId="187D15C9" w14:textId="77777777" w:rsidR="004E6797" w:rsidRPr="004E6797" w:rsidRDefault="004E6797" w:rsidP="00DF3BF1">
            <w:pPr>
              <w:rPr>
                <w:sz w:val="20"/>
                <w:szCs w:val="20"/>
              </w:rPr>
            </w:pPr>
          </w:p>
        </w:tc>
      </w:tr>
    </w:tbl>
    <w:p w14:paraId="7F6B80CD" w14:textId="77777777" w:rsidR="004E6797" w:rsidRPr="004E6797" w:rsidRDefault="004E6797">
      <w:pPr>
        <w:rPr>
          <w:sz w:val="20"/>
          <w:szCs w:val="20"/>
        </w:rPr>
      </w:pPr>
    </w:p>
    <w:tbl>
      <w:tblPr>
        <w:tblStyle w:val="a0"/>
        <w:tblW w:w="901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9016"/>
      </w:tblGrid>
      <w:tr w:rsidR="004E6797" w:rsidRPr="004E6797" w14:paraId="79A7C735" w14:textId="77777777" w:rsidTr="00460BCB">
        <w:tc>
          <w:tcPr>
            <w:tcW w:w="9016" w:type="dxa"/>
          </w:tcPr>
          <w:p w14:paraId="248411B3" w14:textId="421FDF49" w:rsidR="004E6797" w:rsidRPr="004E6797" w:rsidRDefault="00A95588" w:rsidP="00460BCB">
            <w:pPr>
              <w:rPr>
                <w:sz w:val="20"/>
                <w:szCs w:val="20"/>
              </w:rPr>
            </w:pPr>
            <w:r w:rsidRPr="00A95588">
              <w:rPr>
                <w:sz w:val="20"/>
                <w:szCs w:val="20"/>
              </w:rPr>
              <w:t>What has been critical to the successful delivery of these achievements</w:t>
            </w:r>
          </w:p>
        </w:tc>
      </w:tr>
      <w:tr w:rsidR="004E6797" w:rsidRPr="004E6797" w14:paraId="6057F106" w14:textId="77777777" w:rsidTr="00DF3BF1">
        <w:trPr>
          <w:trHeight w:val="20"/>
        </w:trPr>
        <w:tc>
          <w:tcPr>
            <w:tcW w:w="9016" w:type="dxa"/>
          </w:tcPr>
          <w:p w14:paraId="641D5F69" w14:textId="77777777" w:rsidR="004E6797" w:rsidRPr="004E6797" w:rsidRDefault="004E6797" w:rsidP="00460BCB">
            <w:pPr>
              <w:rPr>
                <w:sz w:val="20"/>
                <w:szCs w:val="20"/>
              </w:rPr>
            </w:pPr>
          </w:p>
          <w:p w14:paraId="55E22951" w14:textId="77777777" w:rsidR="004E6797" w:rsidRPr="004E6797" w:rsidRDefault="004E6797" w:rsidP="00460BCB">
            <w:pPr>
              <w:rPr>
                <w:sz w:val="20"/>
                <w:szCs w:val="20"/>
              </w:rPr>
            </w:pPr>
          </w:p>
        </w:tc>
      </w:tr>
    </w:tbl>
    <w:p w14:paraId="5D9913DA" w14:textId="77777777" w:rsidR="00A64C68" w:rsidRPr="004E6797" w:rsidRDefault="00A64C68">
      <w:pPr>
        <w:rPr>
          <w:b/>
          <w:sz w:val="20"/>
          <w:szCs w:val="20"/>
        </w:rPr>
      </w:pPr>
    </w:p>
    <w:tbl>
      <w:tblPr>
        <w:tblStyle w:val="a0"/>
        <w:tblW w:w="901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9016"/>
      </w:tblGrid>
      <w:tr w:rsidR="00A95588" w:rsidRPr="004E6797" w14:paraId="6B53A685" w14:textId="77777777" w:rsidTr="00460BCB">
        <w:tc>
          <w:tcPr>
            <w:tcW w:w="9016" w:type="dxa"/>
          </w:tcPr>
          <w:p w14:paraId="0E4E4256" w14:textId="2263A1A0" w:rsidR="00A95588" w:rsidRPr="004E6797" w:rsidRDefault="00A95588" w:rsidP="00A95588">
            <w:pPr>
              <w:rPr>
                <w:sz w:val="20"/>
                <w:szCs w:val="20"/>
              </w:rPr>
            </w:pPr>
            <w:r>
              <w:rPr>
                <w:sz w:val="20"/>
                <w:szCs w:val="20"/>
              </w:rPr>
              <w:t>Any b</w:t>
            </w:r>
            <w:r w:rsidRPr="001367A1">
              <w:rPr>
                <w:sz w:val="20"/>
                <w:szCs w:val="20"/>
              </w:rPr>
              <w:t xml:space="preserve">arriers </w:t>
            </w:r>
            <w:r>
              <w:rPr>
                <w:sz w:val="20"/>
                <w:szCs w:val="20"/>
              </w:rPr>
              <w:t xml:space="preserve">that have been </w:t>
            </w:r>
            <w:r w:rsidRPr="001367A1">
              <w:rPr>
                <w:sz w:val="20"/>
                <w:szCs w:val="20"/>
              </w:rPr>
              <w:t>overcome</w:t>
            </w:r>
            <w:r>
              <w:rPr>
                <w:sz w:val="20"/>
                <w:szCs w:val="20"/>
              </w:rPr>
              <w:t>, and if so,</w:t>
            </w:r>
            <w:r w:rsidRPr="001367A1">
              <w:rPr>
                <w:sz w:val="20"/>
                <w:szCs w:val="20"/>
              </w:rPr>
              <w:t xml:space="preserve"> how</w:t>
            </w:r>
          </w:p>
        </w:tc>
      </w:tr>
      <w:tr w:rsidR="00A64C68" w:rsidRPr="004E6797" w14:paraId="5058767A" w14:textId="77777777" w:rsidTr="00DF3BF1">
        <w:trPr>
          <w:trHeight w:val="20"/>
        </w:trPr>
        <w:tc>
          <w:tcPr>
            <w:tcW w:w="9016" w:type="dxa"/>
          </w:tcPr>
          <w:p w14:paraId="03282EE3" w14:textId="77777777" w:rsidR="00A64C68" w:rsidRPr="004E6797" w:rsidRDefault="00A64C68" w:rsidP="00460BCB">
            <w:pPr>
              <w:rPr>
                <w:sz w:val="20"/>
                <w:szCs w:val="20"/>
              </w:rPr>
            </w:pPr>
          </w:p>
          <w:p w14:paraId="273C5368" w14:textId="77777777" w:rsidR="00A64C68" w:rsidRPr="004E6797" w:rsidRDefault="00A64C68" w:rsidP="00460BCB">
            <w:pPr>
              <w:rPr>
                <w:sz w:val="20"/>
                <w:szCs w:val="20"/>
              </w:rPr>
            </w:pPr>
          </w:p>
        </w:tc>
      </w:tr>
    </w:tbl>
    <w:p w14:paraId="67143BFD" w14:textId="77777777" w:rsidR="00A64C68" w:rsidRPr="004E6797" w:rsidRDefault="00A64C68">
      <w:pPr>
        <w:rPr>
          <w:b/>
          <w:sz w:val="20"/>
          <w:szCs w:val="20"/>
        </w:rPr>
      </w:pPr>
    </w:p>
    <w:tbl>
      <w:tblPr>
        <w:tblStyle w:val="a0"/>
        <w:tblW w:w="901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9016"/>
      </w:tblGrid>
      <w:tr w:rsidR="00A95588" w:rsidRPr="004E6797" w14:paraId="4D185636" w14:textId="77777777" w:rsidTr="00460BCB">
        <w:tc>
          <w:tcPr>
            <w:tcW w:w="9016" w:type="dxa"/>
          </w:tcPr>
          <w:p w14:paraId="2FBEFDB8" w14:textId="5CC84780" w:rsidR="00A95588" w:rsidRPr="004E6797" w:rsidRDefault="00A95588" w:rsidP="00A95588">
            <w:pPr>
              <w:rPr>
                <w:sz w:val="20"/>
                <w:szCs w:val="20"/>
              </w:rPr>
            </w:pPr>
            <w:r>
              <w:rPr>
                <w:sz w:val="20"/>
                <w:szCs w:val="20"/>
              </w:rPr>
              <w:t xml:space="preserve">Specific </w:t>
            </w:r>
            <w:r w:rsidRPr="001367A1">
              <w:rPr>
                <w:sz w:val="20"/>
                <w:szCs w:val="20"/>
              </w:rPr>
              <w:t xml:space="preserve">areas of innovation: </w:t>
            </w:r>
            <w:r>
              <w:rPr>
                <w:sz w:val="20"/>
                <w:szCs w:val="20"/>
              </w:rPr>
              <w:t>e.g.</w:t>
            </w:r>
            <w:r w:rsidRPr="001367A1">
              <w:rPr>
                <w:sz w:val="20"/>
                <w:szCs w:val="20"/>
              </w:rPr>
              <w:t xml:space="preserve"> effective use of social media, technology</w:t>
            </w:r>
          </w:p>
        </w:tc>
      </w:tr>
      <w:tr w:rsidR="00A64C68" w:rsidRPr="004E6797" w14:paraId="610F3E62" w14:textId="77777777" w:rsidTr="00DF3BF1">
        <w:trPr>
          <w:trHeight w:val="20"/>
        </w:trPr>
        <w:tc>
          <w:tcPr>
            <w:tcW w:w="9016" w:type="dxa"/>
          </w:tcPr>
          <w:p w14:paraId="35305FA4" w14:textId="77777777" w:rsidR="00A64C68" w:rsidRPr="004E6797" w:rsidRDefault="00A64C68" w:rsidP="00460BCB">
            <w:pPr>
              <w:rPr>
                <w:sz w:val="20"/>
                <w:szCs w:val="20"/>
              </w:rPr>
            </w:pPr>
          </w:p>
          <w:p w14:paraId="1BD1F777" w14:textId="77777777" w:rsidR="00A64C68" w:rsidRPr="004E6797" w:rsidRDefault="00A64C68" w:rsidP="00460BCB">
            <w:pPr>
              <w:rPr>
                <w:sz w:val="20"/>
                <w:szCs w:val="20"/>
              </w:rPr>
            </w:pPr>
          </w:p>
        </w:tc>
      </w:tr>
    </w:tbl>
    <w:p w14:paraId="0237BFA0" w14:textId="77777777" w:rsidR="00A64C68" w:rsidRPr="004E6797" w:rsidRDefault="00A64C68">
      <w:pPr>
        <w:rPr>
          <w:b/>
          <w:sz w:val="20"/>
          <w:szCs w:val="20"/>
        </w:rPr>
      </w:pPr>
    </w:p>
    <w:tbl>
      <w:tblPr>
        <w:tblStyle w:val="a0"/>
        <w:tblW w:w="901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9016"/>
      </w:tblGrid>
      <w:tr w:rsidR="00A64C68" w:rsidRPr="004E6797" w14:paraId="748CAD44" w14:textId="77777777" w:rsidTr="00460BCB">
        <w:tc>
          <w:tcPr>
            <w:tcW w:w="9016" w:type="dxa"/>
          </w:tcPr>
          <w:p w14:paraId="0863B7BE" w14:textId="63CAC6DD" w:rsidR="00A64C68" w:rsidRPr="004E6797" w:rsidRDefault="00A95588" w:rsidP="004E6797">
            <w:pPr>
              <w:rPr>
                <w:sz w:val="20"/>
                <w:szCs w:val="20"/>
              </w:rPr>
            </w:pPr>
            <w:r w:rsidRPr="00A95588">
              <w:rPr>
                <w:sz w:val="20"/>
                <w:szCs w:val="20"/>
              </w:rPr>
              <w:t>How the band/cluster impacted on ringers, ringing and leadership locally</w:t>
            </w:r>
          </w:p>
        </w:tc>
      </w:tr>
      <w:tr w:rsidR="00A64C68" w:rsidRPr="004E6797" w14:paraId="00EC4BC9" w14:textId="77777777" w:rsidTr="00DF3BF1">
        <w:trPr>
          <w:trHeight w:val="20"/>
        </w:trPr>
        <w:tc>
          <w:tcPr>
            <w:tcW w:w="9016" w:type="dxa"/>
          </w:tcPr>
          <w:p w14:paraId="53E00136" w14:textId="77777777" w:rsidR="00A64C68" w:rsidRPr="004E6797" w:rsidRDefault="00A64C68" w:rsidP="00460BCB">
            <w:pPr>
              <w:rPr>
                <w:sz w:val="20"/>
                <w:szCs w:val="20"/>
              </w:rPr>
            </w:pPr>
          </w:p>
          <w:p w14:paraId="7259FA82" w14:textId="77777777" w:rsidR="00A64C68" w:rsidRPr="004E6797" w:rsidRDefault="00A64C68" w:rsidP="00460BCB">
            <w:pPr>
              <w:rPr>
                <w:sz w:val="20"/>
                <w:szCs w:val="20"/>
              </w:rPr>
            </w:pPr>
          </w:p>
        </w:tc>
      </w:tr>
    </w:tbl>
    <w:p w14:paraId="4750F8C0" w14:textId="77777777" w:rsidR="00A64C68" w:rsidRPr="004E6797" w:rsidRDefault="00A64C68">
      <w:pPr>
        <w:rPr>
          <w:b/>
          <w:sz w:val="20"/>
          <w:szCs w:val="20"/>
        </w:rPr>
      </w:pPr>
    </w:p>
    <w:tbl>
      <w:tblPr>
        <w:tblStyle w:val="a0"/>
        <w:tblW w:w="901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9016"/>
      </w:tblGrid>
      <w:tr w:rsidR="00A64C68" w:rsidRPr="004E6797" w14:paraId="1C59A3D8" w14:textId="77777777" w:rsidTr="00460BCB">
        <w:tc>
          <w:tcPr>
            <w:tcW w:w="9016" w:type="dxa"/>
          </w:tcPr>
          <w:p w14:paraId="16AA3FAE" w14:textId="3FD4EB87" w:rsidR="00A64C68" w:rsidRPr="004E6797" w:rsidRDefault="00A95588" w:rsidP="004E6797">
            <w:pPr>
              <w:rPr>
                <w:sz w:val="20"/>
                <w:szCs w:val="20"/>
              </w:rPr>
            </w:pPr>
            <w:r w:rsidRPr="00A95588">
              <w:rPr>
                <w:sz w:val="20"/>
                <w:szCs w:val="20"/>
              </w:rPr>
              <w:lastRenderedPageBreak/>
              <w:t>Any activities linked to or promoting ringing to wider non-ringing community</w:t>
            </w:r>
          </w:p>
        </w:tc>
      </w:tr>
      <w:tr w:rsidR="00A64C68" w:rsidRPr="004E6797" w14:paraId="0284CC6E" w14:textId="77777777" w:rsidTr="00DF3BF1">
        <w:trPr>
          <w:trHeight w:val="20"/>
        </w:trPr>
        <w:tc>
          <w:tcPr>
            <w:tcW w:w="9016" w:type="dxa"/>
          </w:tcPr>
          <w:p w14:paraId="01E1B8EC" w14:textId="77777777" w:rsidR="00A64C68" w:rsidRPr="004E6797" w:rsidRDefault="00A64C68" w:rsidP="00460BCB">
            <w:pPr>
              <w:rPr>
                <w:sz w:val="20"/>
                <w:szCs w:val="20"/>
              </w:rPr>
            </w:pPr>
          </w:p>
          <w:p w14:paraId="4B7FD7C0" w14:textId="77777777" w:rsidR="00A64C68" w:rsidRPr="004E6797" w:rsidRDefault="00A64C68" w:rsidP="00460BCB">
            <w:pPr>
              <w:rPr>
                <w:sz w:val="20"/>
                <w:szCs w:val="20"/>
              </w:rPr>
            </w:pPr>
          </w:p>
        </w:tc>
      </w:tr>
    </w:tbl>
    <w:p w14:paraId="6A2A50C5" w14:textId="77777777" w:rsidR="004E6797" w:rsidRPr="004E6797" w:rsidRDefault="004E6797">
      <w:pPr>
        <w:rPr>
          <w:b/>
          <w:sz w:val="20"/>
          <w:szCs w:val="20"/>
        </w:rPr>
      </w:pPr>
    </w:p>
    <w:tbl>
      <w:tblPr>
        <w:tblStyle w:val="a0"/>
        <w:tblW w:w="901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9016"/>
      </w:tblGrid>
      <w:tr w:rsidR="004E6797" w:rsidRPr="004E6797" w14:paraId="2B6A3D44" w14:textId="77777777" w:rsidTr="00460BCB">
        <w:tc>
          <w:tcPr>
            <w:tcW w:w="9016" w:type="dxa"/>
          </w:tcPr>
          <w:p w14:paraId="283F9CAC" w14:textId="2E41C7BE" w:rsidR="004E6797" w:rsidRPr="004E6797" w:rsidRDefault="004E6797" w:rsidP="004E6797">
            <w:pPr>
              <w:rPr>
                <w:sz w:val="20"/>
                <w:szCs w:val="20"/>
              </w:rPr>
            </w:pPr>
            <w:r w:rsidRPr="004E6797">
              <w:rPr>
                <w:sz w:val="20"/>
                <w:szCs w:val="20"/>
              </w:rPr>
              <w:t>Their approach to gathering and sharing of lessons learned</w:t>
            </w:r>
          </w:p>
        </w:tc>
      </w:tr>
      <w:tr w:rsidR="004E6797" w:rsidRPr="004E6797" w14:paraId="64D8E441" w14:textId="77777777" w:rsidTr="00DF3BF1">
        <w:trPr>
          <w:trHeight w:val="20"/>
        </w:trPr>
        <w:tc>
          <w:tcPr>
            <w:tcW w:w="9016" w:type="dxa"/>
          </w:tcPr>
          <w:p w14:paraId="25BD17D2" w14:textId="77777777" w:rsidR="004E6797" w:rsidRPr="004E6797" w:rsidRDefault="004E6797" w:rsidP="00460BCB">
            <w:pPr>
              <w:rPr>
                <w:sz w:val="20"/>
                <w:szCs w:val="20"/>
              </w:rPr>
            </w:pPr>
          </w:p>
          <w:p w14:paraId="67CDFFBD" w14:textId="77777777" w:rsidR="004E6797" w:rsidRPr="004E6797" w:rsidRDefault="004E6797" w:rsidP="00460BCB">
            <w:pPr>
              <w:rPr>
                <w:sz w:val="20"/>
                <w:szCs w:val="20"/>
              </w:rPr>
            </w:pPr>
          </w:p>
        </w:tc>
      </w:tr>
    </w:tbl>
    <w:p w14:paraId="1B8E7BDD" w14:textId="77777777" w:rsidR="00A64C68" w:rsidRPr="004E6797" w:rsidRDefault="00A64C68">
      <w:pPr>
        <w:rPr>
          <w:b/>
          <w:sz w:val="20"/>
          <w:szCs w:val="20"/>
        </w:rPr>
      </w:pPr>
      <w:r w:rsidRPr="004E6797">
        <w:rPr>
          <w:b/>
          <w:sz w:val="20"/>
          <w:szCs w:val="20"/>
        </w:rPr>
        <w:br w:type="page"/>
      </w:r>
    </w:p>
    <w:bookmarkEnd w:id="5"/>
    <w:p w14:paraId="2A61A75A" w14:textId="093D9BCB" w:rsidR="00D224A6" w:rsidRDefault="00EC5A20">
      <w:pPr>
        <w:spacing w:before="240"/>
        <w:rPr>
          <w:b/>
          <w:sz w:val="28"/>
          <w:szCs w:val="28"/>
        </w:rPr>
      </w:pPr>
      <w:r>
        <w:rPr>
          <w:b/>
          <w:sz w:val="28"/>
          <w:szCs w:val="28"/>
        </w:rPr>
        <w:lastRenderedPageBreak/>
        <w:t>Acknowledgements</w:t>
      </w:r>
    </w:p>
    <w:p w14:paraId="7F5DE2CF" w14:textId="01DAE2F4" w:rsidR="00D224A6" w:rsidRDefault="00EC5A20">
      <w:pPr>
        <w:spacing w:before="240"/>
        <w:rPr>
          <w:b/>
        </w:rPr>
      </w:pPr>
      <w:r>
        <w:rPr>
          <w:b/>
        </w:rPr>
        <w:t xml:space="preserve">Please note: this page forms part of your application but not part of our request to try to keep key information to within </w:t>
      </w:r>
      <w:r w:rsidR="003F4838">
        <w:rPr>
          <w:b/>
        </w:rPr>
        <w:t>three</w:t>
      </w:r>
      <w:r>
        <w:rPr>
          <w:b/>
        </w:rPr>
        <w:t xml:space="preserve"> pages of A4.</w:t>
      </w:r>
    </w:p>
    <w:p w14:paraId="4FD32B77" w14:textId="77777777" w:rsidR="00D224A6" w:rsidRDefault="00EC5A20">
      <w:pPr>
        <w:rPr>
          <w:sz w:val="20"/>
          <w:szCs w:val="20"/>
        </w:rPr>
      </w:pPr>
      <w:r>
        <w:rPr>
          <w:sz w:val="20"/>
          <w:szCs w:val="20"/>
        </w:rPr>
        <w:t>I agree to the following conditions in connection with this application:</w:t>
      </w:r>
    </w:p>
    <w:p w14:paraId="73374F44" w14:textId="77777777" w:rsidR="00D224A6" w:rsidRPr="00E528E9" w:rsidRDefault="00EC5A20">
      <w:pPr>
        <w:numPr>
          <w:ilvl w:val="0"/>
          <w:numId w:val="2"/>
        </w:numPr>
        <w:pBdr>
          <w:top w:val="nil"/>
          <w:left w:val="nil"/>
          <w:bottom w:val="nil"/>
          <w:right w:val="nil"/>
          <w:between w:val="nil"/>
        </w:pBdr>
        <w:spacing w:after="0"/>
        <w:rPr>
          <w:color w:val="000000"/>
          <w:sz w:val="20"/>
          <w:szCs w:val="20"/>
        </w:rPr>
      </w:pPr>
      <w:r w:rsidRPr="00E528E9">
        <w:rPr>
          <w:color w:val="000000"/>
          <w:sz w:val="20"/>
          <w:szCs w:val="20"/>
        </w:rPr>
        <w:t>I agree to accept the Judges’ decision as</w:t>
      </w:r>
      <w:r w:rsidRPr="00E528E9">
        <w:rPr>
          <w:color w:val="000000"/>
          <w:sz w:val="20"/>
          <w:szCs w:val="20"/>
        </w:rPr>
        <w:t xml:space="preserve"> final and binding.</w:t>
      </w:r>
    </w:p>
    <w:p w14:paraId="2BE8D825" w14:textId="77777777" w:rsidR="00D224A6" w:rsidRPr="00E528E9" w:rsidRDefault="00EC5A20">
      <w:pPr>
        <w:numPr>
          <w:ilvl w:val="0"/>
          <w:numId w:val="2"/>
        </w:numPr>
        <w:pBdr>
          <w:top w:val="nil"/>
          <w:left w:val="nil"/>
          <w:bottom w:val="nil"/>
          <w:right w:val="nil"/>
          <w:between w:val="nil"/>
        </w:pBdr>
        <w:spacing w:after="0"/>
        <w:rPr>
          <w:color w:val="000000"/>
          <w:sz w:val="20"/>
          <w:szCs w:val="20"/>
        </w:rPr>
      </w:pPr>
      <w:r w:rsidRPr="00E528E9">
        <w:rPr>
          <w:color w:val="000000"/>
          <w:sz w:val="20"/>
          <w:szCs w:val="20"/>
        </w:rPr>
        <w:t>I confirm that the content of this submission is accurate to the best of my knowledge and belief.</w:t>
      </w:r>
    </w:p>
    <w:p w14:paraId="1EB8C169" w14:textId="77777777" w:rsidR="00D224A6" w:rsidRPr="00E528E9" w:rsidRDefault="00EC5A20">
      <w:pPr>
        <w:numPr>
          <w:ilvl w:val="0"/>
          <w:numId w:val="2"/>
        </w:numPr>
        <w:pBdr>
          <w:top w:val="nil"/>
          <w:left w:val="nil"/>
          <w:bottom w:val="nil"/>
          <w:right w:val="nil"/>
          <w:between w:val="nil"/>
        </w:pBdr>
        <w:rPr>
          <w:sz w:val="20"/>
          <w:szCs w:val="20"/>
        </w:rPr>
      </w:pPr>
      <w:r w:rsidRPr="00E528E9">
        <w:rPr>
          <w:color w:val="000000"/>
          <w:sz w:val="20"/>
          <w:szCs w:val="20"/>
        </w:rPr>
        <w:t>I agree to co-operate with all reasonable requests from ART to use the basis of this submission for media/publicity purposes in the contex</w:t>
      </w:r>
      <w:r w:rsidRPr="00E528E9">
        <w:rPr>
          <w:color w:val="000000"/>
          <w:sz w:val="20"/>
          <w:szCs w:val="20"/>
        </w:rPr>
        <w:t>t of the wider charitable use of promoting and fostering best practice in bell ringing and ringing training.</w:t>
      </w:r>
    </w:p>
    <w:p w14:paraId="30E094F0" w14:textId="77777777" w:rsidR="00D224A6" w:rsidRPr="00AF0DEB" w:rsidRDefault="00EC5A20">
      <w:pPr>
        <w:spacing w:after="0" w:line="240" w:lineRule="auto"/>
        <w:rPr>
          <w:b/>
        </w:rPr>
      </w:pPr>
      <w:r w:rsidRPr="00AF0DEB">
        <w:rPr>
          <w:b/>
        </w:rPr>
        <w:t xml:space="preserve">Name and contact details </w:t>
      </w:r>
    </w:p>
    <w:p w14:paraId="32BE9314" w14:textId="51BFEEE5" w:rsidR="00D224A6" w:rsidRDefault="00EC5A20">
      <w:pPr>
        <w:spacing w:before="240" w:after="0" w:line="240" w:lineRule="auto"/>
        <w:rPr>
          <w:b/>
          <w:sz w:val="20"/>
          <w:szCs w:val="20"/>
        </w:rPr>
      </w:pPr>
      <w:r>
        <w:rPr>
          <w:b/>
          <w:sz w:val="20"/>
          <w:szCs w:val="20"/>
        </w:rPr>
        <w:t>Signature</w:t>
      </w:r>
      <w:r w:rsidR="00793869">
        <w:rPr>
          <w:b/>
          <w:sz w:val="20"/>
          <w:szCs w:val="20"/>
        </w:rPr>
        <w:t>:</w:t>
      </w:r>
    </w:p>
    <w:p w14:paraId="4147E788" w14:textId="77777777" w:rsidR="00AF0DEB" w:rsidRDefault="00AF0DEB">
      <w:pPr>
        <w:spacing w:before="240" w:after="0" w:line="240" w:lineRule="auto"/>
        <w:rPr>
          <w:b/>
          <w:sz w:val="20"/>
          <w:szCs w:val="20"/>
        </w:rPr>
      </w:pPr>
    </w:p>
    <w:p w14:paraId="2EAA874F" w14:textId="4B3C9CD6" w:rsidR="00AF0DEB" w:rsidRDefault="00EC5A20">
      <w:pPr>
        <w:spacing w:before="240" w:after="0" w:line="240" w:lineRule="auto"/>
        <w:rPr>
          <w:b/>
          <w:sz w:val="20"/>
          <w:szCs w:val="20"/>
        </w:rPr>
      </w:pPr>
      <w:r>
        <w:rPr>
          <w:b/>
          <w:sz w:val="20"/>
          <w:szCs w:val="20"/>
        </w:rPr>
        <w:t>Name</w:t>
      </w:r>
      <w:r w:rsidR="00793869">
        <w:rPr>
          <w:b/>
          <w:sz w:val="20"/>
          <w:szCs w:val="20"/>
        </w:rPr>
        <w:t>:</w:t>
      </w:r>
    </w:p>
    <w:p w14:paraId="5BEBEAD2" w14:textId="6F5988D1" w:rsidR="00D224A6" w:rsidRDefault="00EC5A20" w:rsidP="00AF0DEB">
      <w:pPr>
        <w:spacing w:before="240" w:after="0" w:line="240" w:lineRule="auto"/>
        <w:rPr>
          <w:b/>
          <w:sz w:val="20"/>
          <w:szCs w:val="20"/>
        </w:rPr>
      </w:pPr>
      <w:r>
        <w:rPr>
          <w:b/>
          <w:sz w:val="20"/>
          <w:szCs w:val="20"/>
        </w:rPr>
        <w:t>Address</w:t>
      </w:r>
      <w:r w:rsidR="00793869">
        <w:rPr>
          <w:b/>
          <w:sz w:val="20"/>
          <w:szCs w:val="20"/>
        </w:rPr>
        <w:t>:</w:t>
      </w:r>
    </w:p>
    <w:p w14:paraId="5C9B8DA9" w14:textId="77777777" w:rsidR="00AF0DEB" w:rsidRDefault="00AF0DEB" w:rsidP="00AF0DEB">
      <w:pPr>
        <w:spacing w:before="240" w:after="0" w:line="240" w:lineRule="auto"/>
        <w:rPr>
          <w:b/>
          <w:sz w:val="20"/>
          <w:szCs w:val="20"/>
        </w:rPr>
      </w:pPr>
    </w:p>
    <w:p w14:paraId="630DBB45" w14:textId="77777777" w:rsidR="00AF0DEB" w:rsidRDefault="00AF0DEB" w:rsidP="00AF0DEB">
      <w:pPr>
        <w:spacing w:before="240" w:after="0" w:line="240" w:lineRule="auto"/>
        <w:rPr>
          <w:b/>
          <w:sz w:val="20"/>
          <w:szCs w:val="20"/>
        </w:rPr>
      </w:pPr>
    </w:p>
    <w:p w14:paraId="52816E38" w14:textId="77777777" w:rsidR="00AF0DEB" w:rsidRDefault="00AF0DEB" w:rsidP="00AF0DEB">
      <w:pPr>
        <w:spacing w:before="240" w:after="0" w:line="240" w:lineRule="auto"/>
        <w:rPr>
          <w:b/>
          <w:sz w:val="20"/>
          <w:szCs w:val="20"/>
        </w:rPr>
      </w:pPr>
    </w:p>
    <w:p w14:paraId="049C506C" w14:textId="58E2BA47" w:rsidR="00D224A6" w:rsidRDefault="00EC5A20">
      <w:pPr>
        <w:spacing w:before="240" w:after="0" w:line="240" w:lineRule="auto"/>
        <w:rPr>
          <w:b/>
          <w:sz w:val="20"/>
          <w:szCs w:val="20"/>
        </w:rPr>
      </w:pPr>
      <w:r>
        <w:rPr>
          <w:b/>
          <w:sz w:val="20"/>
          <w:szCs w:val="20"/>
        </w:rPr>
        <w:t>Phone</w:t>
      </w:r>
      <w:r w:rsidR="00793869">
        <w:rPr>
          <w:b/>
          <w:sz w:val="20"/>
          <w:szCs w:val="20"/>
        </w:rPr>
        <w:t>:</w:t>
      </w:r>
    </w:p>
    <w:p w14:paraId="7BC5FE05" w14:textId="0D11157B" w:rsidR="00D224A6" w:rsidRDefault="00EC5A20">
      <w:pPr>
        <w:spacing w:before="240"/>
        <w:rPr>
          <w:b/>
          <w:sz w:val="20"/>
          <w:szCs w:val="20"/>
        </w:rPr>
      </w:pPr>
      <w:r>
        <w:rPr>
          <w:b/>
          <w:sz w:val="20"/>
          <w:szCs w:val="20"/>
        </w:rPr>
        <w:t>Email</w:t>
      </w:r>
      <w:r w:rsidR="00793869">
        <w:rPr>
          <w:b/>
          <w:sz w:val="20"/>
          <w:szCs w:val="20"/>
        </w:rPr>
        <w:t>:</w:t>
      </w:r>
    </w:p>
    <w:p w14:paraId="75AF0E42" w14:textId="3ACB43F0" w:rsidR="00D224A6" w:rsidRDefault="00EC5A20">
      <w:pPr>
        <w:rPr>
          <w:rStyle w:val="Hyperlink"/>
          <w:b/>
        </w:rPr>
      </w:pPr>
      <w:r w:rsidRPr="00AF0DEB">
        <w:rPr>
          <w:b/>
        </w:rPr>
        <w:t xml:space="preserve">Please send this form to </w:t>
      </w:r>
      <w:hyperlink r:id="rId8" w:history="1">
        <w:r w:rsidR="0033003D" w:rsidRPr="00134106">
          <w:rPr>
            <w:rStyle w:val="Hyperlink"/>
            <w:b/>
          </w:rPr>
          <w:t>artawards@bellringing.org</w:t>
        </w:r>
      </w:hyperlink>
      <w:bookmarkEnd w:id="0"/>
    </w:p>
    <w:p w14:paraId="22FA2688" w14:textId="4EC6017A" w:rsidR="00E73B09" w:rsidRPr="00E73B09" w:rsidRDefault="00E73B09">
      <w:pPr>
        <w:rPr>
          <w:bCs/>
        </w:rPr>
      </w:pPr>
      <w:r w:rsidRPr="00E73B09">
        <w:rPr>
          <w:rStyle w:val="Hyperlink"/>
          <w:bCs/>
          <w:color w:val="auto"/>
          <w:u w:val="none"/>
        </w:rPr>
        <w:t>Nominations should reach us by 31</w:t>
      </w:r>
      <w:r w:rsidRPr="00E73B09">
        <w:rPr>
          <w:rStyle w:val="Hyperlink"/>
          <w:bCs/>
          <w:color w:val="auto"/>
          <w:u w:val="none"/>
          <w:vertAlign w:val="superscript"/>
        </w:rPr>
        <w:t>st</w:t>
      </w:r>
      <w:r w:rsidRPr="00E73B09">
        <w:rPr>
          <w:rStyle w:val="Hyperlink"/>
          <w:bCs/>
          <w:color w:val="auto"/>
          <w:u w:val="none"/>
        </w:rPr>
        <w:t xml:space="preserve"> December 2026</w:t>
      </w:r>
    </w:p>
    <w:p w14:paraId="19FD3CC8" w14:textId="77777777" w:rsidR="0033003D" w:rsidRPr="00AF0DEB" w:rsidRDefault="0033003D" w:rsidP="0033003D">
      <w:pPr>
        <w:rPr>
          <w:b/>
        </w:rPr>
      </w:pPr>
      <w:r>
        <w:rPr>
          <w:b/>
        </w:rPr>
        <w:t xml:space="preserve">Please attach a good quality photograph of the person you have nominated.  It should be suitable for use in publicity and promotional materials including on the website, and also at the awards ceremony.  The photograph will not be used without the appropriate permission.  Please be sensitive to safeguarding, copyright and GDPR requirements when selecting the photograph.  Do not take photographs of people without their consent </w:t>
      </w:r>
    </w:p>
    <w:p w14:paraId="4CC88476" w14:textId="77777777" w:rsidR="0033003D" w:rsidRPr="00AF0DEB" w:rsidRDefault="0033003D">
      <w:pPr>
        <w:rPr>
          <w:b/>
        </w:rPr>
      </w:pPr>
    </w:p>
    <w:sectPr w:rsidR="0033003D" w:rsidRPr="00AF0DEB">
      <w:headerReference w:type="even" r:id="rId9"/>
      <w:headerReference w:type="default" r:id="rId10"/>
      <w:footerReference w:type="even" r:id="rId11"/>
      <w:footerReference w:type="default" r:id="rId12"/>
      <w:headerReference w:type="first" r:id="rId13"/>
      <w:footerReference w:type="first" r:id="rId14"/>
      <w:pgSz w:w="11906" w:h="16838"/>
      <w:pgMar w:top="1440" w:right="1440" w:bottom="1440" w:left="1440" w:header="708" w:footer="708"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A22F01D" w14:textId="77777777" w:rsidR="00EC5A20" w:rsidRDefault="00EC5A20" w:rsidP="00B829F5">
      <w:pPr>
        <w:spacing w:after="0" w:line="240" w:lineRule="auto"/>
      </w:pPr>
      <w:r>
        <w:separator/>
      </w:r>
    </w:p>
  </w:endnote>
  <w:endnote w:type="continuationSeparator" w:id="0">
    <w:p w14:paraId="0C0369F8" w14:textId="77777777" w:rsidR="00EC5A20" w:rsidRDefault="00EC5A20" w:rsidP="00B829F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Noto Sans Symbols">
    <w:altName w:val="Calibri"/>
    <w:charset w:val="00"/>
    <w:family w:val="auto"/>
    <w:pitch w:val="default"/>
  </w:font>
  <w:font w:name="Calibri">
    <w:panose1 w:val="020F0502020204030204"/>
    <w:charset w:val="00"/>
    <w:family w:val="swiss"/>
    <w:pitch w:val="variable"/>
    <w:sig w:usb0="E4002EFF" w:usb1="C200247B" w:usb2="00000009" w:usb3="00000000" w:csb0="000001FF" w:csb1="00000000"/>
  </w:font>
  <w:font w:name="Georgia">
    <w:panose1 w:val="02040502050405020303"/>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A239841" w14:textId="77777777" w:rsidR="0006203B" w:rsidRDefault="0006203B">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DF49526" w14:textId="5AFF8181" w:rsidR="0006203B" w:rsidRPr="002C72D1" w:rsidRDefault="0006203B" w:rsidP="0006203B">
    <w:pPr>
      <w:pStyle w:val="Footer"/>
      <w:tabs>
        <w:tab w:val="right" w:pos="9072"/>
      </w:tabs>
      <w:rPr>
        <w:rFonts w:ascii="Arial" w:hAnsi="Arial" w:cs="Times New Roman"/>
        <w:sz w:val="14"/>
        <w:szCs w:val="14"/>
      </w:rPr>
    </w:pPr>
    <w:r>
      <w:rPr>
        <w:rFonts w:ascii="Arial" w:hAnsi="Arial" w:cs="Arial"/>
        <w:noProof/>
        <w:sz w:val="14"/>
        <w:szCs w:val="14"/>
      </w:rPr>
      <mc:AlternateContent>
        <mc:Choice Requires="wps">
          <w:drawing>
            <wp:anchor distT="4294967295" distB="4294967295" distL="114300" distR="114300" simplePos="0" relativeHeight="251662336" behindDoc="0" locked="0" layoutInCell="1" allowOverlap="1" wp14:anchorId="58AF73A6" wp14:editId="6F77C963">
              <wp:simplePos x="0" y="0"/>
              <wp:positionH relativeFrom="column">
                <wp:posOffset>0</wp:posOffset>
              </wp:positionH>
              <wp:positionV relativeFrom="paragraph">
                <wp:posOffset>-165736</wp:posOffset>
              </wp:positionV>
              <wp:extent cx="5758815" cy="0"/>
              <wp:effectExtent l="0" t="0" r="0" b="0"/>
              <wp:wrapSquare wrapText="bothSides"/>
              <wp:docPr id="3" name="Straight Connector 1"/>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5758815" cy="0"/>
                      </a:xfrm>
                      <a:prstGeom prst="line">
                        <a:avLst/>
                      </a:prstGeom>
                      <a:ln w="12700" cmpd="sng">
                        <a:solidFill>
                          <a:srgbClr val="FF0000"/>
                        </a:solidFill>
                      </a:ln>
                      <a:effectLst/>
                    </wps:spPr>
                    <wps:style>
                      <a:lnRef idx="2">
                        <a:schemeClr val="accent1"/>
                      </a:lnRef>
                      <a:fillRef idx="0">
                        <a:schemeClr val="accent1"/>
                      </a:fillRef>
                      <a:effectRef idx="1">
                        <a:schemeClr val="accent1"/>
                      </a:effectRef>
                      <a:fontRef idx="minor">
                        <a:schemeClr val="tx1"/>
                      </a:fontRef>
                    </wps:style>
                    <wps:bodyPr/>
                  </wps:wsp>
                </a:graphicData>
              </a:graphic>
              <wp14:sizeRelH relativeFrom="margin">
                <wp14:pctWidth>0</wp14:pctWidth>
              </wp14:sizeRelH>
              <wp14:sizeRelV relativeFrom="page">
                <wp14:pctHeight>0</wp14:pctHeight>
              </wp14:sizeRelV>
            </wp:anchor>
          </w:drawing>
        </mc:Choice>
        <mc:Fallback xmlns:w16sdtfl="http://schemas.microsoft.com/office/word/2024/wordml/sdtformatlock" xmlns:w16du="http://schemas.microsoft.com/office/word/2023/wordml/word16du" xmlns:oel="http://schemas.microsoft.com/office/2019/extlst">
          <w:pict>
            <v:line w14:anchorId="1BFCAB67" id="Straight Connector 1" o:spid="_x0000_s1026" style="position:absolute;z-index:251662336;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margin;mso-height-relative:page" from="0,-13.05pt" to="453.45pt,-13.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" strokecolor="red" strokeweight="1pt">
              <o:lock v:ext="edit" shapetype="f"/>
              <w10:wrap type="square"/>
            </v:line>
          </w:pict>
        </mc:Fallback>
      </mc:AlternateContent>
    </w:r>
    <w:r w:rsidR="00A54FAA">
      <w:rPr>
        <w:rFonts w:ascii="Arial" w:hAnsi="Arial" w:cs="Times New Roman"/>
        <w:sz w:val="14"/>
        <w:szCs w:val="14"/>
      </w:rPr>
      <w:t xml:space="preserve"> </w:t>
    </w:r>
    <w:r w:rsidR="004143CC">
      <w:rPr>
        <w:rFonts w:ascii="Arial" w:hAnsi="Arial" w:cs="Times New Roman"/>
        <w:sz w:val="14"/>
        <w:szCs w:val="14"/>
      </w:rPr>
      <w:t>bellringing</w:t>
    </w:r>
    <w:r>
      <w:rPr>
        <w:rFonts w:ascii="Arial" w:hAnsi="Arial" w:cs="Times New Roman"/>
        <w:sz w:val="14"/>
        <w:szCs w:val="14"/>
      </w:rPr>
      <w:t>.org</w:t>
    </w:r>
    <w:r w:rsidRPr="006D200F">
      <w:rPr>
        <w:rFonts w:ascii="Arial" w:hAnsi="Arial" w:cs="Times New Roman"/>
        <w:sz w:val="14"/>
        <w:szCs w:val="14"/>
      </w:rPr>
      <w:tab/>
      <w:t xml:space="preserve">Page </w:t>
    </w:r>
    <w:r w:rsidRPr="006D200F">
      <w:rPr>
        <w:rFonts w:ascii="Arial" w:hAnsi="Arial" w:cs="Times New Roman"/>
        <w:sz w:val="14"/>
        <w:szCs w:val="14"/>
      </w:rPr>
      <w:fldChar w:fldCharType="begin"/>
    </w:r>
    <w:r w:rsidRPr="006D200F">
      <w:rPr>
        <w:rFonts w:ascii="Arial" w:hAnsi="Arial" w:cs="Times New Roman"/>
        <w:sz w:val="14"/>
        <w:szCs w:val="14"/>
      </w:rPr>
      <w:instrText xml:space="preserve"> PAGE </w:instrText>
    </w:r>
    <w:r w:rsidRPr="006D200F">
      <w:rPr>
        <w:rFonts w:ascii="Arial" w:hAnsi="Arial" w:cs="Times New Roman"/>
        <w:sz w:val="14"/>
        <w:szCs w:val="14"/>
      </w:rPr>
      <w:fldChar w:fldCharType="separate"/>
    </w:r>
    <w:r>
      <w:rPr>
        <w:rFonts w:ascii="Arial" w:hAnsi="Arial" w:cs="Times New Roman"/>
        <w:sz w:val="14"/>
        <w:szCs w:val="14"/>
      </w:rPr>
      <w:t>1</w:t>
    </w:r>
    <w:r w:rsidRPr="006D200F">
      <w:rPr>
        <w:rFonts w:ascii="Arial" w:hAnsi="Arial" w:cs="Times New Roman"/>
        <w:sz w:val="14"/>
        <w:szCs w:val="14"/>
      </w:rPr>
      <w:fldChar w:fldCharType="end"/>
    </w:r>
    <w:r w:rsidRPr="006D200F">
      <w:rPr>
        <w:rFonts w:ascii="Arial" w:hAnsi="Arial" w:cs="Times New Roman"/>
        <w:sz w:val="14"/>
        <w:szCs w:val="14"/>
      </w:rPr>
      <w:t xml:space="preserve"> of </w:t>
    </w:r>
    <w:r w:rsidRPr="006D200F">
      <w:rPr>
        <w:rFonts w:ascii="Arial" w:hAnsi="Arial" w:cs="Times New Roman"/>
        <w:sz w:val="14"/>
        <w:szCs w:val="14"/>
      </w:rPr>
      <w:fldChar w:fldCharType="begin"/>
    </w:r>
    <w:r w:rsidRPr="006D200F">
      <w:rPr>
        <w:rFonts w:ascii="Arial" w:hAnsi="Arial" w:cs="Times New Roman"/>
        <w:sz w:val="14"/>
        <w:szCs w:val="14"/>
      </w:rPr>
      <w:instrText xml:space="preserve"> NUMPAGES </w:instrText>
    </w:r>
    <w:r w:rsidRPr="006D200F">
      <w:rPr>
        <w:rFonts w:ascii="Arial" w:hAnsi="Arial" w:cs="Times New Roman"/>
        <w:sz w:val="14"/>
        <w:szCs w:val="14"/>
      </w:rPr>
      <w:fldChar w:fldCharType="separate"/>
    </w:r>
    <w:r>
      <w:rPr>
        <w:rFonts w:ascii="Arial" w:hAnsi="Arial" w:cs="Times New Roman"/>
        <w:sz w:val="14"/>
        <w:szCs w:val="14"/>
      </w:rPr>
      <w:t>2</w:t>
    </w:r>
    <w:r w:rsidRPr="006D200F">
      <w:rPr>
        <w:rFonts w:ascii="Arial" w:hAnsi="Arial" w:cs="Times New Roman"/>
        <w:sz w:val="14"/>
        <w:szCs w:val="14"/>
      </w:rPr>
      <w:fldChar w:fldCharType="end"/>
    </w:r>
    <w:r w:rsidRPr="006D200F">
      <w:rPr>
        <w:rFonts w:ascii="Arial" w:hAnsi="Arial" w:cs="Times New Roman"/>
        <w:sz w:val="14"/>
        <w:szCs w:val="14"/>
      </w:rPr>
      <w:tab/>
    </w:r>
    <w:r>
      <w:rPr>
        <w:rFonts w:ascii="Arial" w:hAnsi="Arial" w:cs="Times New Roman"/>
        <w:sz w:val="14"/>
        <w:szCs w:val="14"/>
      </w:rPr>
      <w:fldChar w:fldCharType="begin"/>
    </w:r>
    <w:r>
      <w:rPr>
        <w:rFonts w:ascii="Arial" w:hAnsi="Arial" w:cs="Times New Roman"/>
        <w:sz w:val="14"/>
        <w:szCs w:val="14"/>
      </w:rPr>
      <w:instrText xml:space="preserve"> DATE \@ "MMMM d, yyyy" </w:instrText>
    </w:r>
    <w:r>
      <w:rPr>
        <w:rFonts w:ascii="Arial" w:hAnsi="Arial" w:cs="Times New Roman"/>
        <w:sz w:val="14"/>
        <w:szCs w:val="14"/>
      </w:rPr>
      <w:fldChar w:fldCharType="separate"/>
    </w:r>
    <w:r w:rsidR="00315D90">
      <w:rPr>
        <w:rFonts w:ascii="Arial" w:hAnsi="Arial" w:cs="Times New Roman"/>
        <w:noProof/>
        <w:sz w:val="14"/>
        <w:szCs w:val="14"/>
      </w:rPr>
      <w:t>October 19, 2026</w:t>
    </w:r>
    <w:r>
      <w:rPr>
        <w:rFonts w:ascii="Arial" w:hAnsi="Arial" w:cs="Times New Roman"/>
        <w:sz w:val="14"/>
        <w:szCs w:val="14"/>
      </w:rPr>
      <w:fldChar w:fldCharType="end"/>
    </w:r>
  </w:p>
  <w:p w14:paraId="57D80266" w14:textId="77777777" w:rsidR="0006203B" w:rsidRDefault="0006203B">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CEDC51B" w14:textId="77777777" w:rsidR="0006203B" w:rsidRDefault="0006203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CEB31BA" w14:textId="77777777" w:rsidR="00EC5A20" w:rsidRDefault="00EC5A20" w:rsidP="00B829F5">
      <w:pPr>
        <w:spacing w:after="0" w:line="240" w:lineRule="auto"/>
      </w:pPr>
      <w:r>
        <w:separator/>
      </w:r>
    </w:p>
  </w:footnote>
  <w:footnote w:type="continuationSeparator" w:id="0">
    <w:p w14:paraId="1CC98995" w14:textId="77777777" w:rsidR="00EC5A20" w:rsidRDefault="00EC5A20" w:rsidP="00B829F5">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0B1C4C3" w14:textId="77777777" w:rsidR="0006203B" w:rsidRDefault="0006203B">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C7AC93D" w14:textId="01B08278" w:rsidR="00B829F5" w:rsidRDefault="00B829F5" w:rsidP="00B829F5">
    <w:r>
      <w:rPr>
        <w:rFonts w:ascii="Arial" w:hAnsi="Arial" w:cs="Arial"/>
        <w:noProof/>
        <w:szCs w:val="10"/>
      </w:rPr>
      <w:drawing>
        <wp:anchor distT="0" distB="0" distL="114300" distR="114300" simplePos="0" relativeHeight="251659264" behindDoc="0" locked="0" layoutInCell="1" allowOverlap="1" wp14:anchorId="3576CBE2" wp14:editId="29787E83">
          <wp:simplePos x="0" y="0"/>
          <wp:positionH relativeFrom="column">
            <wp:posOffset>4686300</wp:posOffset>
          </wp:positionH>
          <wp:positionV relativeFrom="paragraph">
            <wp:posOffset>214630</wp:posOffset>
          </wp:positionV>
          <wp:extent cx="1411147" cy="405409"/>
          <wp:effectExtent l="0" t="0" r="11430" b="127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ssociation-of-ringing-teachers-transparent.eps"/>
                  <pic:cNvPicPr/>
                </pic:nvPicPr>
                <pic:blipFill>
                  <a:blip r:embed="rId1">
                    <a:extLst>
                      <a:ext uri="{28A0092B-C50C-407E-A947-70E740481C1C}">
                        <a14:useLocalDpi xmlns:a14="http://schemas.microsoft.com/office/drawing/2010/main" val="0"/>
                      </a:ext>
                    </a:extLst>
                  </a:blip>
                  <a:stretch>
                    <a:fillRect/>
                  </a:stretch>
                </pic:blipFill>
                <pic:spPr>
                  <a:xfrm>
                    <a:off x="0" y="0"/>
                    <a:ext cx="1411147" cy="405409"/>
                  </a:xfrm>
                  <a:prstGeom prst="rect">
                    <a:avLst/>
                  </a:prstGeom>
                </pic:spPr>
              </pic:pic>
            </a:graphicData>
          </a:graphic>
        </wp:anchor>
      </w:drawing>
    </w:r>
  </w:p>
  <w:p w14:paraId="1D87162F" w14:textId="25D49218" w:rsidR="00B829F5" w:rsidRPr="00917E88" w:rsidRDefault="00B829F5" w:rsidP="00B829F5">
    <w:pPr>
      <w:pStyle w:val="Header"/>
      <w:ind w:left="2552"/>
      <w:jc w:val="right"/>
      <w:rPr>
        <w:rFonts w:ascii="Arial" w:hAnsi="Arial" w:cs="Arial"/>
        <w:sz w:val="16"/>
      </w:rPr>
    </w:pPr>
    <w:r>
      <w:rPr>
        <w:rFonts w:ascii="Arial" w:hAnsi="Arial" w:cs="Arial"/>
        <w:noProof/>
        <w:sz w:val="16"/>
      </w:rPr>
      <mc:AlternateContent>
        <mc:Choice Requires="wps">
          <w:drawing>
            <wp:anchor distT="4294967295" distB="4294967295" distL="114300" distR="114300" simplePos="0" relativeHeight="251660288" behindDoc="0" locked="0" layoutInCell="1" allowOverlap="1" wp14:anchorId="5353AF59" wp14:editId="2604EBBE">
              <wp:simplePos x="0" y="0"/>
              <wp:positionH relativeFrom="column">
                <wp:posOffset>0</wp:posOffset>
              </wp:positionH>
              <wp:positionV relativeFrom="paragraph">
                <wp:posOffset>151129</wp:posOffset>
              </wp:positionV>
              <wp:extent cx="4496435" cy="0"/>
              <wp:effectExtent l="0" t="0" r="0" b="0"/>
              <wp:wrapSquare wrapText="bothSides"/>
              <wp:docPr id="1" name="Straight Connector 1"/>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4496435" cy="0"/>
                      </a:xfrm>
                      <a:prstGeom prst="line">
                        <a:avLst/>
                      </a:prstGeom>
                      <a:ln w="12700" cmpd="sng">
                        <a:solidFill>
                          <a:srgbClr val="FF0000"/>
                        </a:solidFill>
                      </a:ln>
                      <a:effectLst/>
                    </wps:spPr>
                    <wps:style>
                      <a:lnRef idx="2">
                        <a:schemeClr val="accent1"/>
                      </a:lnRef>
                      <a:fillRef idx="0">
                        <a:schemeClr val="accent1"/>
                      </a:fillRef>
                      <a:effectRef idx="1">
                        <a:schemeClr val="accent1"/>
                      </a:effectRef>
                      <a:fontRef idx="minor">
                        <a:schemeClr val="tx1"/>
                      </a:fontRef>
                    </wps:style>
                    <wps:bodyPr/>
                  </wps:wsp>
                </a:graphicData>
              </a:graphic>
              <wp14:sizeRelH relativeFrom="margin">
                <wp14:pctWidth>0</wp14:pctWidth>
              </wp14:sizeRelH>
              <wp14:sizeRelV relativeFrom="page">
                <wp14:pctHeight>0</wp14:pctHeight>
              </wp14:sizeRelV>
            </wp:anchor>
          </w:drawing>
        </mc:Choice>
        <mc:Fallback xmlns:w16sdtfl="http://schemas.microsoft.com/office/word/2024/wordml/sdtformatlock" xmlns:w16du="http://schemas.microsoft.com/office/word/2023/wordml/word16du" xmlns:oel="http://schemas.microsoft.com/office/2019/extlst">
          <w:pict>
            <v:line w14:anchorId="2B01BBC5" id="Straight Connector 1" o:spid="_x0000_s1026" style="position:absolute;z-index:251660288;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margin;mso-height-relative:page" from="0,11.9pt" to="354.05pt,11.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" strokecolor="red" strokeweight="1pt">
              <o:lock v:ext="edit" shapetype="f"/>
              <w10:wrap type="square"/>
            </v:line>
          </w:pict>
        </mc:Fallback>
      </mc:AlternateContent>
    </w:r>
  </w:p>
  <w:p w14:paraId="313C9F07" w14:textId="09A107AF" w:rsidR="00B829F5" w:rsidRDefault="00B829F5">
    <w:pPr>
      <w:pStyle w:val="Header"/>
    </w:pPr>
  </w:p>
  <w:p w14:paraId="1E011288" w14:textId="77777777" w:rsidR="00B829F5" w:rsidRDefault="00B829F5">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2788401" w14:textId="77777777" w:rsidR="0006203B" w:rsidRDefault="0006203B">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5F11124"/>
    <w:multiLevelType w:val="hybridMultilevel"/>
    <w:tmpl w:val="1CBE1118"/>
    <w:lvl w:ilvl="0" w:tplc="0809000F">
      <w:start w:val="1"/>
      <w:numFmt w:val="decimal"/>
      <w:lvlText w:val="%1."/>
      <w:lvlJc w:val="left"/>
      <w:pPr>
        <w:ind w:left="720" w:hanging="360"/>
      </w:pPr>
      <w:rPr>
        <w:rFont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 w15:restartNumberingAfterBreak="0">
    <w:nsid w:val="0B4040EC"/>
    <w:multiLevelType w:val="hybridMultilevel"/>
    <w:tmpl w:val="1CBE1118"/>
    <w:lvl w:ilvl="0" w:tplc="FFFFFFFF">
      <w:start w:val="1"/>
      <w:numFmt w:val="decimal"/>
      <w:lvlText w:val="%1."/>
      <w:lvlJc w:val="left"/>
      <w:pPr>
        <w:ind w:left="720" w:hanging="360"/>
      </w:pPr>
      <w:rPr>
        <w:rFont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 w15:restartNumberingAfterBreak="0">
    <w:nsid w:val="0FCE0676"/>
    <w:multiLevelType w:val="hybridMultilevel"/>
    <w:tmpl w:val="1CBE1118"/>
    <w:lvl w:ilvl="0" w:tplc="FFFFFFFF">
      <w:start w:val="1"/>
      <w:numFmt w:val="decimal"/>
      <w:lvlText w:val="%1."/>
      <w:lvlJc w:val="left"/>
      <w:pPr>
        <w:ind w:left="720" w:hanging="360"/>
      </w:pPr>
      <w:rPr>
        <w:rFont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3" w15:restartNumberingAfterBreak="0">
    <w:nsid w:val="21851215"/>
    <w:multiLevelType w:val="multilevel"/>
    <w:tmpl w:val="C8DEA4B6"/>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4" w15:restartNumberingAfterBreak="0">
    <w:nsid w:val="21B54991"/>
    <w:multiLevelType w:val="multilevel"/>
    <w:tmpl w:val="F462175A"/>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5" w15:restartNumberingAfterBreak="0">
    <w:nsid w:val="78B6308C"/>
    <w:multiLevelType w:val="hybridMultilevel"/>
    <w:tmpl w:val="424E331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7A172042"/>
    <w:multiLevelType w:val="hybridMultilevel"/>
    <w:tmpl w:val="1CBE1118"/>
    <w:lvl w:ilvl="0" w:tplc="FFFFFFFF">
      <w:start w:val="1"/>
      <w:numFmt w:val="decimal"/>
      <w:lvlText w:val="%1."/>
      <w:lvlJc w:val="left"/>
      <w:pPr>
        <w:ind w:left="720" w:hanging="360"/>
      </w:pPr>
      <w:rPr>
        <w:rFont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num w:numId="1">
    <w:abstractNumId w:val="3"/>
  </w:num>
  <w:num w:numId="2">
    <w:abstractNumId w:val="4"/>
  </w:num>
  <w:num w:numId="3">
    <w:abstractNumId w:val="5"/>
  </w:num>
  <w:num w:numId="4">
    <w:abstractNumId w:val="0"/>
  </w:num>
  <w:num w:numId="5">
    <w:abstractNumId w:val="6"/>
  </w:num>
  <w:num w:numId="6">
    <w:abstractNumId w:val="1"/>
  </w:num>
  <w:num w:numId="7">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224A6"/>
    <w:rsid w:val="000068C4"/>
    <w:rsid w:val="00011FD5"/>
    <w:rsid w:val="00023808"/>
    <w:rsid w:val="000264C0"/>
    <w:rsid w:val="0006203B"/>
    <w:rsid w:val="000653D1"/>
    <w:rsid w:val="000C3EDC"/>
    <w:rsid w:val="001108FF"/>
    <w:rsid w:val="001906A6"/>
    <w:rsid w:val="001C5587"/>
    <w:rsid w:val="00270D35"/>
    <w:rsid w:val="00273992"/>
    <w:rsid w:val="00315D90"/>
    <w:rsid w:val="00323813"/>
    <w:rsid w:val="0033003D"/>
    <w:rsid w:val="00350D91"/>
    <w:rsid w:val="00352834"/>
    <w:rsid w:val="00365920"/>
    <w:rsid w:val="00381D4C"/>
    <w:rsid w:val="003F4838"/>
    <w:rsid w:val="004143CC"/>
    <w:rsid w:val="004E6797"/>
    <w:rsid w:val="00583AF9"/>
    <w:rsid w:val="005F1FCB"/>
    <w:rsid w:val="006F4DB4"/>
    <w:rsid w:val="00721A01"/>
    <w:rsid w:val="00793869"/>
    <w:rsid w:val="00822DB3"/>
    <w:rsid w:val="00837A1E"/>
    <w:rsid w:val="0084415E"/>
    <w:rsid w:val="008B4839"/>
    <w:rsid w:val="00945B66"/>
    <w:rsid w:val="00A54FAA"/>
    <w:rsid w:val="00A64C68"/>
    <w:rsid w:val="00A82958"/>
    <w:rsid w:val="00A95588"/>
    <w:rsid w:val="00AF0DEB"/>
    <w:rsid w:val="00B829F5"/>
    <w:rsid w:val="00C25A3B"/>
    <w:rsid w:val="00C36B34"/>
    <w:rsid w:val="00C57806"/>
    <w:rsid w:val="00C80FF1"/>
    <w:rsid w:val="00C8760B"/>
    <w:rsid w:val="00D224A6"/>
    <w:rsid w:val="00DA2D52"/>
    <w:rsid w:val="00DD5797"/>
    <w:rsid w:val="00DF3BF1"/>
    <w:rsid w:val="00E34423"/>
    <w:rsid w:val="00E528E9"/>
    <w:rsid w:val="00E73B09"/>
    <w:rsid w:val="00E77881"/>
    <w:rsid w:val="00E862B8"/>
    <w:rsid w:val="00E918B0"/>
    <w:rsid w:val="00E97C2C"/>
    <w:rsid w:val="00EC5A20"/>
    <w:rsid w:val="00EF60FF"/>
    <w:rsid w:val="00F23148"/>
    <w:rsid w:val="00FA0CE3"/>
    <w:rsid w:val="00FC095E"/>
    <w:rsid w:val="00FE745D"/>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6CB157B7"/>
  <w15:docId w15:val="{BD4373F2-ED19-440B-B3DE-5A76FFE6E8E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Calibri" w:hAnsi="Calibri" w:cs="Calibri"/>
        <w:sz w:val="22"/>
        <w:szCs w:val="22"/>
        <w:lang w:val="en-GB" w:eastAsia="en-GB"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keepLines/>
      <w:spacing w:before="480" w:after="120"/>
      <w:outlineLvl w:val="0"/>
    </w:pPr>
    <w:rPr>
      <w:b/>
      <w:sz w:val="48"/>
      <w:szCs w:val="48"/>
    </w:rPr>
  </w:style>
  <w:style w:type="paragraph" w:styleId="Heading2">
    <w:name w:val="heading 2"/>
    <w:basedOn w:val="Normal"/>
    <w:next w:val="Normal"/>
    <w:uiPriority w:val="9"/>
    <w:semiHidden/>
    <w:unhideWhenUsed/>
    <w:qFormat/>
    <w:pPr>
      <w:keepNext/>
      <w:keepLines/>
      <w:spacing w:before="360" w:after="80"/>
      <w:outlineLvl w:val="1"/>
    </w:pPr>
    <w:rPr>
      <w:b/>
      <w:sz w:val="36"/>
      <w:szCs w:val="36"/>
    </w:rPr>
  </w:style>
  <w:style w:type="paragraph" w:styleId="Heading3">
    <w:name w:val="heading 3"/>
    <w:basedOn w:val="Normal"/>
    <w:next w:val="Normal"/>
    <w:uiPriority w:val="9"/>
    <w:semiHidden/>
    <w:unhideWhenUsed/>
    <w:qFormat/>
    <w:pPr>
      <w:keepNext/>
      <w:keepLines/>
      <w:spacing w:before="280" w:after="80"/>
      <w:outlineLvl w:val="2"/>
    </w:pPr>
    <w:rPr>
      <w:b/>
      <w:sz w:val="28"/>
      <w:szCs w:val="28"/>
    </w:rPr>
  </w:style>
  <w:style w:type="paragraph" w:styleId="Heading4">
    <w:name w:val="heading 4"/>
    <w:basedOn w:val="Normal"/>
    <w:next w:val="Normal"/>
    <w:uiPriority w:val="9"/>
    <w:semiHidden/>
    <w:unhideWhenUsed/>
    <w:qFormat/>
    <w:pPr>
      <w:keepNext/>
      <w:keepLines/>
      <w:spacing w:before="240" w:after="40"/>
      <w:outlineLvl w:val="3"/>
    </w:pPr>
    <w:rPr>
      <w:b/>
      <w:sz w:val="24"/>
      <w:szCs w:val="24"/>
    </w:rPr>
  </w:style>
  <w:style w:type="paragraph" w:styleId="Heading5">
    <w:name w:val="heading 5"/>
    <w:basedOn w:val="Normal"/>
    <w:next w:val="Normal"/>
    <w:uiPriority w:val="9"/>
    <w:semiHidden/>
    <w:unhideWhenUsed/>
    <w:qFormat/>
    <w:pPr>
      <w:keepNext/>
      <w:keepLines/>
      <w:spacing w:before="220" w:after="40"/>
      <w:outlineLvl w:val="4"/>
    </w:pPr>
    <w:rPr>
      <w:b/>
    </w:rPr>
  </w:style>
  <w:style w:type="paragraph" w:styleId="Heading6">
    <w:name w:val="heading 6"/>
    <w:basedOn w:val="Normal"/>
    <w:next w:val="Normal"/>
    <w:uiPriority w:val="9"/>
    <w:semiHidden/>
    <w:unhideWhenUsed/>
    <w:qFormat/>
    <w:pPr>
      <w:keepNext/>
      <w:keepLines/>
      <w:spacing w:before="200" w:after="4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pPr>
      <w:keepNext/>
      <w:keepLines/>
      <w:spacing w:before="480" w:after="120"/>
    </w:pPr>
    <w:rPr>
      <w:b/>
      <w:sz w:val="72"/>
      <w:szCs w:val="72"/>
    </w:rPr>
  </w:style>
  <w:style w:type="paragraph" w:styleId="ListParagraph">
    <w:name w:val="List Paragraph"/>
    <w:basedOn w:val="Normal"/>
    <w:uiPriority w:val="34"/>
    <w:qFormat/>
    <w:rsid w:val="002B1900"/>
    <w:pPr>
      <w:ind w:left="720"/>
      <w:contextualSpacing/>
    </w:pPr>
  </w:style>
  <w:style w:type="table" w:styleId="TableGrid">
    <w:name w:val="Table Grid"/>
    <w:basedOn w:val="TableNormal"/>
    <w:uiPriority w:val="59"/>
    <w:unhideWhenUsed/>
    <w:rsid w:val="00D56DE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Subtitle">
    <w:name w:val="Subtitle"/>
    <w:basedOn w:val="Normal"/>
    <w:next w:val="Normal"/>
    <w:uiPriority w:val="11"/>
    <w:qFormat/>
    <w:pPr>
      <w:keepNext/>
      <w:keepLines/>
      <w:spacing w:before="360" w:after="80"/>
    </w:pPr>
    <w:rPr>
      <w:rFonts w:ascii="Georgia" w:eastAsia="Georgia" w:hAnsi="Georgia" w:cs="Georgia"/>
      <w:i/>
      <w:color w:val="666666"/>
      <w:sz w:val="48"/>
      <w:szCs w:val="48"/>
    </w:rPr>
  </w:style>
  <w:style w:type="table" w:customStyle="1" w:styleId="a">
    <w:basedOn w:val="TableNormal"/>
    <w:pPr>
      <w:spacing w:after="0" w:line="240" w:lineRule="auto"/>
    </w:pPr>
    <w:tblPr>
      <w:tblStyleRowBandSize w:val="1"/>
      <w:tblStyleColBandSize w:val="1"/>
    </w:tblPr>
  </w:style>
  <w:style w:type="table" w:customStyle="1" w:styleId="a0">
    <w:basedOn w:val="TableNormal"/>
    <w:pPr>
      <w:spacing w:after="0" w:line="240" w:lineRule="auto"/>
    </w:pPr>
    <w:tblPr>
      <w:tblStyleRowBandSize w:val="1"/>
      <w:tblStyleColBandSize w:val="1"/>
    </w:tblPr>
  </w:style>
  <w:style w:type="paragraph" w:styleId="Header">
    <w:name w:val="header"/>
    <w:basedOn w:val="Normal"/>
    <w:link w:val="HeaderChar"/>
    <w:uiPriority w:val="99"/>
    <w:unhideWhenUsed/>
    <w:rsid w:val="00B829F5"/>
    <w:pPr>
      <w:tabs>
        <w:tab w:val="center" w:pos="4513"/>
        <w:tab w:val="right" w:pos="9026"/>
      </w:tabs>
      <w:spacing w:after="0" w:line="240" w:lineRule="auto"/>
    </w:pPr>
  </w:style>
  <w:style w:type="character" w:customStyle="1" w:styleId="HeaderChar">
    <w:name w:val="Header Char"/>
    <w:basedOn w:val="DefaultParagraphFont"/>
    <w:link w:val="Header"/>
    <w:uiPriority w:val="99"/>
    <w:rsid w:val="00B829F5"/>
  </w:style>
  <w:style w:type="paragraph" w:styleId="Footer">
    <w:name w:val="footer"/>
    <w:basedOn w:val="Normal"/>
    <w:link w:val="FooterChar"/>
    <w:uiPriority w:val="99"/>
    <w:unhideWhenUsed/>
    <w:rsid w:val="00B829F5"/>
    <w:pPr>
      <w:tabs>
        <w:tab w:val="center" w:pos="4513"/>
        <w:tab w:val="right" w:pos="9026"/>
      </w:tabs>
      <w:spacing w:after="0" w:line="240" w:lineRule="auto"/>
    </w:pPr>
  </w:style>
  <w:style w:type="character" w:customStyle="1" w:styleId="FooterChar">
    <w:name w:val="Footer Char"/>
    <w:basedOn w:val="DefaultParagraphFont"/>
    <w:link w:val="Footer"/>
    <w:uiPriority w:val="99"/>
    <w:rsid w:val="00B829F5"/>
  </w:style>
  <w:style w:type="character" w:styleId="Hyperlink">
    <w:name w:val="Hyperlink"/>
    <w:basedOn w:val="DefaultParagraphFont"/>
    <w:uiPriority w:val="99"/>
    <w:unhideWhenUsed/>
    <w:rsid w:val="0033003D"/>
    <w:rPr>
      <w:color w:val="0000FF" w:themeColor="hyperlink"/>
      <w:u w:val="single"/>
    </w:rPr>
  </w:style>
  <w:style w:type="character" w:styleId="UnresolvedMention">
    <w:name w:val="Unresolved Mention"/>
    <w:basedOn w:val="DefaultParagraphFont"/>
    <w:uiPriority w:val="99"/>
    <w:semiHidden/>
    <w:unhideWhenUsed/>
    <w:rsid w:val="0033003D"/>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artawards@bellringing.org" TargetMode="External"/><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_rels/header2.xml.rels><?xml version="1.0" encoding="UTF-8" standalone="yes"?>
<Relationships xmlns="http://schemas.openxmlformats.org/package/2006/relationships"><Relationship Id="rId1" Type="http://schemas.openxmlformats.org/officeDocument/2006/relationships/image" Target="media/image1.em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gE8NftzWDGfKgKc36SxQKm6N5UqQ==">CgMxLjAyCGguZ2pkZ3hzOAByITFweWdoMWNYU0dQMEZLTjlnZTljWEcyRHFBX0FiOE0wdw==</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4</Pages>
  <Words>525</Words>
  <Characters>2996</Characters>
  <Application>Microsoft Office Word</Application>
  <DocSecurity>0</DocSecurity>
  <Lines>24</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3514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stephanie j warboys</dc:creator>
  <cp:lastModifiedBy>Claire Penny</cp:lastModifiedBy>
  <cp:revision>3</cp:revision>
  <dcterms:created xsi:type="dcterms:W3CDTF">2026-10-19T10:11:00Z</dcterms:created>
  <dcterms:modified xsi:type="dcterms:W3CDTF">2026-10-19T10:12:00Z</dcterms:modified>
</cp:coreProperties>
</file>